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DF" w:rsidRPr="00A93B50" w:rsidRDefault="00841947" w:rsidP="00FC0398">
      <w:pPr>
        <w:pStyle w:val="Default"/>
        <w:tabs>
          <w:tab w:val="left" w:pos="1080"/>
          <w:tab w:val="right" w:pos="9360"/>
          <w:tab w:val="right" w:pos="9450"/>
          <w:tab w:val="right" w:pos="10080"/>
        </w:tabs>
        <w:ind w:left="1" w:right="720"/>
        <w:rPr>
          <w:color w:val="auto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38100</wp:posOffset>
            </wp:positionV>
            <wp:extent cx="895350" cy="601345"/>
            <wp:effectExtent l="19050" t="0" r="0" b="0"/>
            <wp:wrapSquare wrapText="bothSides"/>
            <wp:docPr id="3" name="Picture 2" descr="TCL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L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4EDF" w:rsidRPr="00A93B50">
        <w:rPr>
          <w:color w:val="auto"/>
          <w:sz w:val="18"/>
          <w:szCs w:val="18"/>
        </w:rPr>
        <w:t>Technical College of the Lowcountry</w:t>
      </w:r>
    </w:p>
    <w:p w:rsidR="00CE4EDF" w:rsidRPr="00A93B50" w:rsidRDefault="00CE4EDF" w:rsidP="008900E3">
      <w:pPr>
        <w:pStyle w:val="Default"/>
        <w:tabs>
          <w:tab w:val="right" w:pos="7200"/>
          <w:tab w:val="right" w:pos="9360"/>
        </w:tabs>
        <w:spacing w:after="60"/>
        <w:ind w:right="720"/>
        <w:rPr>
          <w:color w:val="auto"/>
          <w:sz w:val="18"/>
          <w:szCs w:val="18"/>
        </w:rPr>
      </w:pPr>
      <w:r w:rsidRPr="00A93B50">
        <w:rPr>
          <w:color w:val="auto"/>
          <w:sz w:val="18"/>
          <w:szCs w:val="18"/>
        </w:rPr>
        <w:t>Learning Resources Center</w:t>
      </w:r>
      <w:r w:rsidR="001A5304" w:rsidRPr="00A93B50">
        <w:rPr>
          <w:color w:val="auto"/>
          <w:sz w:val="18"/>
          <w:szCs w:val="18"/>
        </w:rPr>
        <w:tab/>
      </w:r>
      <w:r w:rsidR="001A5304" w:rsidRPr="00A93B50">
        <w:rPr>
          <w:b/>
          <w:color w:val="auto"/>
          <w:sz w:val="28"/>
          <w:szCs w:val="28"/>
        </w:rPr>
        <w:t>APA Citation Guide</w:t>
      </w:r>
      <w:r w:rsidR="001A5304" w:rsidRPr="00A93B50">
        <w:rPr>
          <w:color w:val="auto"/>
          <w:sz w:val="18"/>
          <w:szCs w:val="18"/>
        </w:rPr>
        <w:tab/>
      </w:r>
      <w:r w:rsidR="001A5304" w:rsidRPr="00A93B50">
        <w:rPr>
          <w:color w:val="auto"/>
          <w:sz w:val="18"/>
          <w:szCs w:val="18"/>
        </w:rPr>
        <w:tab/>
      </w:r>
      <w:r w:rsidR="001A5304" w:rsidRPr="00A93B50">
        <w:rPr>
          <w:color w:val="auto"/>
          <w:sz w:val="18"/>
          <w:szCs w:val="18"/>
        </w:rPr>
        <w:tab/>
      </w:r>
      <w:r w:rsidR="001A5304" w:rsidRPr="00A93B50">
        <w:rPr>
          <w:color w:val="auto"/>
          <w:sz w:val="18"/>
          <w:szCs w:val="18"/>
        </w:rPr>
        <w:tab/>
      </w:r>
      <w:r w:rsidR="0060339D" w:rsidRPr="00A93B50">
        <w:rPr>
          <w:color w:val="auto"/>
          <w:sz w:val="18"/>
          <w:szCs w:val="18"/>
        </w:rPr>
        <w:tab/>
      </w:r>
      <w:r w:rsidR="00771948" w:rsidRPr="00A93B50">
        <w:rPr>
          <w:color w:val="auto"/>
          <w:sz w:val="18"/>
          <w:szCs w:val="18"/>
        </w:rPr>
        <w:tab/>
      </w:r>
    </w:p>
    <w:p w:rsidR="00947BBD" w:rsidRDefault="00606724" w:rsidP="00EB7065">
      <w:pPr>
        <w:pStyle w:val="Default"/>
        <w:tabs>
          <w:tab w:val="right" w:pos="1080"/>
          <w:tab w:val="right" w:pos="9360"/>
          <w:tab w:val="right" w:pos="9450"/>
          <w:tab w:val="right" w:pos="10080"/>
        </w:tabs>
        <w:spacing w:after="120"/>
        <w:ind w:right="720"/>
      </w:pPr>
      <w:hyperlink r:id="rId10" w:history="1">
        <w:r w:rsidR="00CE4EDF" w:rsidRPr="00A93B50">
          <w:rPr>
            <w:rStyle w:val="Hyperlink"/>
            <w:color w:val="auto"/>
            <w:sz w:val="18"/>
            <w:szCs w:val="18"/>
          </w:rPr>
          <w:t>http://www.tcl.edu/LRC/lrcmain.asp</w:t>
        </w:r>
      </w:hyperlink>
    </w:p>
    <w:p w:rsidR="00812BCF" w:rsidRPr="00A93B50" w:rsidRDefault="00812BCF" w:rsidP="00812BCF">
      <w:pPr>
        <w:pStyle w:val="Default"/>
        <w:tabs>
          <w:tab w:val="right" w:pos="1080"/>
          <w:tab w:val="right" w:pos="9360"/>
          <w:tab w:val="right" w:pos="9450"/>
          <w:tab w:val="right" w:pos="10080"/>
        </w:tabs>
        <w:ind w:right="720"/>
      </w:pPr>
    </w:p>
    <w:p w:rsidR="00F96E41" w:rsidRPr="00A93B50" w:rsidRDefault="00606724" w:rsidP="00812BCF">
      <w:pPr>
        <w:pStyle w:val="Default"/>
        <w:tabs>
          <w:tab w:val="right" w:pos="1080"/>
          <w:tab w:val="right" w:pos="9450"/>
          <w:tab w:val="right" w:pos="9990"/>
          <w:tab w:val="right" w:pos="10080"/>
        </w:tabs>
        <w:ind w:left="-360" w:right="90"/>
        <w:rPr>
          <w:sz w:val="18"/>
          <w:szCs w:val="18"/>
        </w:rPr>
      </w:pPr>
      <w:r w:rsidRPr="00606724">
        <w:rPr>
          <w:sz w:val="18"/>
          <w:szCs w:val="18"/>
        </w:rPr>
        <w:pict>
          <v:rect id="_x0000_i1025" style="width:462.8pt;height:.05pt;flip:y" o:hrpct="989" o:hralign="center" o:hrstd="t" o:hr="t" fillcolor="#aca899" stroked="f"/>
        </w:pict>
      </w:r>
      <w:r w:rsidR="002E5A60" w:rsidRPr="00A93B50">
        <w:rPr>
          <w:sz w:val="18"/>
          <w:szCs w:val="18"/>
        </w:rPr>
        <w:t xml:space="preserve">Correct citing is an essential part of the research process.  </w:t>
      </w:r>
      <w:r w:rsidR="008032D4" w:rsidRPr="00A93B50">
        <w:rPr>
          <w:sz w:val="18"/>
          <w:szCs w:val="18"/>
        </w:rPr>
        <w:t>Use t</w:t>
      </w:r>
      <w:r w:rsidR="004565E8" w:rsidRPr="00A93B50">
        <w:rPr>
          <w:sz w:val="18"/>
          <w:szCs w:val="18"/>
        </w:rPr>
        <w:t>he APA</w:t>
      </w:r>
      <w:r w:rsidR="00F96E41" w:rsidRPr="00A93B50">
        <w:rPr>
          <w:sz w:val="18"/>
          <w:szCs w:val="18"/>
        </w:rPr>
        <w:t xml:space="preserve"> citation </w:t>
      </w:r>
      <w:r w:rsidR="004565E8" w:rsidRPr="00A93B50">
        <w:rPr>
          <w:sz w:val="18"/>
          <w:szCs w:val="18"/>
        </w:rPr>
        <w:t>style for</w:t>
      </w:r>
      <w:r w:rsidR="00F96E41" w:rsidRPr="00A93B50">
        <w:rPr>
          <w:sz w:val="18"/>
          <w:szCs w:val="18"/>
        </w:rPr>
        <w:t xml:space="preserve"> sources consulted for academic research, papers and presentations </w:t>
      </w:r>
      <w:r w:rsidR="004565E8" w:rsidRPr="00A93B50">
        <w:rPr>
          <w:sz w:val="18"/>
          <w:szCs w:val="18"/>
        </w:rPr>
        <w:t>in the soc</w:t>
      </w:r>
      <w:r w:rsidR="00614279" w:rsidRPr="00A93B50">
        <w:rPr>
          <w:sz w:val="18"/>
          <w:szCs w:val="18"/>
        </w:rPr>
        <w:t>ial and behavioral science</w:t>
      </w:r>
      <w:r w:rsidR="00140E1F" w:rsidRPr="00A93B50">
        <w:rPr>
          <w:sz w:val="18"/>
          <w:szCs w:val="18"/>
        </w:rPr>
        <w:t xml:space="preserve">s.  </w:t>
      </w:r>
      <w:r w:rsidR="006F0A3B" w:rsidRPr="00A93B50">
        <w:rPr>
          <w:sz w:val="18"/>
          <w:szCs w:val="18"/>
        </w:rPr>
        <w:t>E</w:t>
      </w:r>
      <w:r w:rsidR="00F96E41" w:rsidRPr="00A93B50">
        <w:rPr>
          <w:sz w:val="18"/>
          <w:szCs w:val="18"/>
        </w:rPr>
        <w:t>xamples shown below are guide</w:t>
      </w:r>
      <w:r w:rsidR="004565E8" w:rsidRPr="00A93B50">
        <w:rPr>
          <w:sz w:val="18"/>
          <w:szCs w:val="18"/>
        </w:rPr>
        <w:t>s</w:t>
      </w:r>
      <w:r w:rsidR="00F96E41" w:rsidRPr="00A93B50">
        <w:rPr>
          <w:sz w:val="18"/>
          <w:szCs w:val="18"/>
        </w:rPr>
        <w:t xml:space="preserve"> to proper citation</w:t>
      </w:r>
      <w:r w:rsidR="006F0A3B" w:rsidRPr="00A93B50">
        <w:rPr>
          <w:sz w:val="18"/>
          <w:szCs w:val="18"/>
        </w:rPr>
        <w:t>;</w:t>
      </w:r>
      <w:r w:rsidR="00F96E41" w:rsidRPr="00A93B50">
        <w:rPr>
          <w:sz w:val="18"/>
          <w:szCs w:val="18"/>
        </w:rPr>
        <w:t xml:space="preserve"> </w:t>
      </w:r>
      <w:r w:rsidR="009005BD" w:rsidRPr="00A93B50">
        <w:rPr>
          <w:sz w:val="18"/>
          <w:szCs w:val="18"/>
        </w:rPr>
        <w:t>additional</w:t>
      </w:r>
      <w:r w:rsidR="00F96E41" w:rsidRPr="00A93B50">
        <w:rPr>
          <w:sz w:val="18"/>
          <w:szCs w:val="18"/>
        </w:rPr>
        <w:t xml:space="preserve"> information</w:t>
      </w:r>
      <w:r w:rsidR="005E3580" w:rsidRPr="00A93B50">
        <w:rPr>
          <w:sz w:val="18"/>
          <w:szCs w:val="18"/>
        </w:rPr>
        <w:t xml:space="preserve"> is </w:t>
      </w:r>
      <w:r w:rsidR="004565E8" w:rsidRPr="00A93B50">
        <w:rPr>
          <w:sz w:val="18"/>
          <w:szCs w:val="18"/>
        </w:rPr>
        <w:t xml:space="preserve">found in the </w:t>
      </w:r>
      <w:r w:rsidR="00686870" w:rsidRPr="00A93B50">
        <w:rPr>
          <w:i/>
          <w:sz w:val="18"/>
          <w:szCs w:val="18"/>
        </w:rPr>
        <w:t>Publication Manual of the American Psychological Association, 6</w:t>
      </w:r>
      <w:r w:rsidR="00686870" w:rsidRPr="00A93B50">
        <w:rPr>
          <w:i/>
          <w:sz w:val="18"/>
          <w:szCs w:val="18"/>
          <w:vertAlign w:val="superscript"/>
        </w:rPr>
        <w:t>th</w:t>
      </w:r>
      <w:r w:rsidR="00686870" w:rsidRPr="00A93B50">
        <w:rPr>
          <w:i/>
          <w:sz w:val="18"/>
          <w:szCs w:val="18"/>
        </w:rPr>
        <w:t xml:space="preserve"> ed.</w:t>
      </w:r>
      <w:r w:rsidR="00686870" w:rsidRPr="00A93B50">
        <w:rPr>
          <w:sz w:val="18"/>
          <w:szCs w:val="18"/>
        </w:rPr>
        <w:t xml:space="preserve"> </w:t>
      </w:r>
      <w:r w:rsidR="00614279" w:rsidRPr="00A93B50">
        <w:rPr>
          <w:sz w:val="18"/>
          <w:szCs w:val="18"/>
        </w:rPr>
        <w:t>A copy is available from the LRC circulation desk.</w:t>
      </w:r>
    </w:p>
    <w:p w:rsidR="00614279" w:rsidRPr="00A93B50" w:rsidRDefault="00614279" w:rsidP="00552C89">
      <w:pPr>
        <w:tabs>
          <w:tab w:val="left" w:pos="1080"/>
        </w:tabs>
        <w:autoSpaceDE w:val="0"/>
        <w:autoSpaceDN w:val="0"/>
        <w:adjustRightInd w:val="0"/>
        <w:spacing w:before="60" w:after="0" w:line="240" w:lineRule="auto"/>
        <w:ind w:left="-360"/>
        <w:rPr>
          <w:rFonts w:ascii="Times New Roman" w:hAnsi="Times New Roman"/>
          <w:sz w:val="18"/>
          <w:szCs w:val="18"/>
        </w:rPr>
      </w:pPr>
    </w:p>
    <w:p w:rsidR="00E80368" w:rsidRPr="00A93B50" w:rsidRDefault="00E80368" w:rsidP="00E80368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-360" w:right="720"/>
        <w:jc w:val="center"/>
        <w:rPr>
          <w:b/>
          <w:bCs/>
          <w:color w:val="auto"/>
        </w:rPr>
      </w:pPr>
      <w:r w:rsidRPr="00A93B50">
        <w:rPr>
          <w:b/>
          <w:bCs/>
          <w:color w:val="auto"/>
        </w:rPr>
        <w:t xml:space="preserve">Print </w:t>
      </w:r>
      <w:r w:rsidR="0077499F" w:rsidRPr="00A93B50">
        <w:rPr>
          <w:b/>
          <w:bCs/>
          <w:color w:val="auto"/>
        </w:rPr>
        <w:t>Sources</w:t>
      </w:r>
    </w:p>
    <w:p w:rsidR="004443AD" w:rsidRPr="00A93B50" w:rsidRDefault="009F4809" w:rsidP="00640A64">
      <w:pPr>
        <w:pStyle w:val="Default"/>
        <w:tabs>
          <w:tab w:val="left" w:pos="1080"/>
          <w:tab w:val="right" w:pos="10080"/>
          <w:tab w:val="right" w:pos="10714"/>
          <w:tab w:val="right" w:pos="10800"/>
        </w:tabs>
        <w:ind w:left="-360" w:right="720"/>
        <w:rPr>
          <w:color w:val="auto"/>
          <w:sz w:val="18"/>
          <w:szCs w:val="18"/>
        </w:rPr>
      </w:pPr>
      <w:r w:rsidRPr="00A93B50">
        <w:rPr>
          <w:b/>
          <w:bCs/>
          <w:color w:val="auto"/>
          <w:sz w:val="20"/>
          <w:szCs w:val="20"/>
        </w:rPr>
        <w:t>Book</w:t>
      </w:r>
      <w:r w:rsidR="00D61F83" w:rsidRPr="00A93B50">
        <w:rPr>
          <w:b/>
          <w:bCs/>
          <w:color w:val="auto"/>
          <w:sz w:val="20"/>
          <w:szCs w:val="20"/>
        </w:rPr>
        <w:t>s</w:t>
      </w:r>
      <w:r w:rsidRPr="00A93B50">
        <w:rPr>
          <w:b/>
          <w:bCs/>
          <w:color w:val="auto"/>
          <w:sz w:val="20"/>
          <w:szCs w:val="20"/>
        </w:rPr>
        <w:t>:</w:t>
      </w:r>
      <w:r w:rsidRPr="00A93B50">
        <w:rPr>
          <w:color w:val="auto"/>
          <w:sz w:val="18"/>
          <w:szCs w:val="18"/>
        </w:rPr>
        <w:t xml:space="preserve">  </w:t>
      </w:r>
      <w:r w:rsidR="00EE468A" w:rsidRPr="00A93B50">
        <w:rPr>
          <w:color w:val="auto"/>
          <w:sz w:val="18"/>
          <w:szCs w:val="18"/>
        </w:rPr>
        <w:tab/>
      </w:r>
      <w:r w:rsidR="00A13EE8" w:rsidRPr="00A93B50">
        <w:rPr>
          <w:color w:val="auto"/>
          <w:sz w:val="18"/>
          <w:szCs w:val="18"/>
        </w:rPr>
        <w:tab/>
      </w:r>
      <w:r w:rsidR="00D61F83" w:rsidRPr="00A93B50">
        <w:rPr>
          <w:bCs/>
          <w:color w:val="auto"/>
          <w:sz w:val="18"/>
          <w:szCs w:val="18"/>
        </w:rPr>
        <w:t xml:space="preserve">(APA </w:t>
      </w:r>
      <w:r w:rsidR="004443AD" w:rsidRPr="00A93B50">
        <w:rPr>
          <w:bCs/>
          <w:color w:val="auto"/>
          <w:sz w:val="18"/>
          <w:szCs w:val="18"/>
        </w:rPr>
        <w:t>7.02.18</w:t>
      </w:r>
      <w:r w:rsidR="00D61F83" w:rsidRPr="00A93B50">
        <w:rPr>
          <w:bCs/>
          <w:color w:val="auto"/>
          <w:sz w:val="18"/>
          <w:szCs w:val="18"/>
        </w:rPr>
        <w:t>)</w:t>
      </w:r>
    </w:p>
    <w:p w:rsidR="0082795B" w:rsidRPr="00A93B50" w:rsidRDefault="008A69D8" w:rsidP="00640A64">
      <w:pPr>
        <w:pStyle w:val="Default"/>
        <w:tabs>
          <w:tab w:val="left" w:pos="1080"/>
          <w:tab w:val="left" w:pos="2160"/>
          <w:tab w:val="right" w:pos="10080"/>
          <w:tab w:val="right" w:pos="10714"/>
          <w:tab w:val="right" w:pos="10800"/>
        </w:tabs>
        <w:spacing w:before="120"/>
        <w:ind w:right="720"/>
        <w:rPr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Format</w:t>
      </w:r>
      <w:r w:rsidRPr="00A93B50">
        <w:rPr>
          <w:color w:val="auto"/>
          <w:sz w:val="18"/>
          <w:szCs w:val="18"/>
        </w:rPr>
        <w:t xml:space="preserve"> </w:t>
      </w:r>
      <w:r w:rsidR="00EF2341" w:rsidRPr="00A93B50">
        <w:rPr>
          <w:color w:val="auto"/>
          <w:sz w:val="18"/>
          <w:szCs w:val="18"/>
        </w:rPr>
        <w:t>for up to 7 authors</w:t>
      </w:r>
      <w:r w:rsidR="0045776F" w:rsidRPr="00A93B50">
        <w:rPr>
          <w:color w:val="auto"/>
          <w:sz w:val="18"/>
          <w:szCs w:val="18"/>
        </w:rPr>
        <w:t xml:space="preserve"> -</w:t>
      </w:r>
      <w:r w:rsidR="0060339D" w:rsidRPr="00A93B50">
        <w:rPr>
          <w:color w:val="auto"/>
          <w:sz w:val="18"/>
          <w:szCs w:val="18"/>
        </w:rPr>
        <w:t xml:space="preserve"> </w:t>
      </w:r>
      <w:r w:rsidR="0045776F" w:rsidRPr="00A93B50">
        <w:rPr>
          <w:color w:val="auto"/>
          <w:sz w:val="18"/>
          <w:szCs w:val="18"/>
        </w:rPr>
        <w:tab/>
      </w:r>
      <w:r w:rsidR="00EF2341" w:rsidRPr="00A93B50">
        <w:rPr>
          <w:color w:val="auto"/>
          <w:sz w:val="18"/>
          <w:szCs w:val="18"/>
        </w:rPr>
        <w:t xml:space="preserve">Author(s). (Date). </w:t>
      </w:r>
      <w:r w:rsidR="00EF2341" w:rsidRPr="00A93B50">
        <w:rPr>
          <w:i/>
          <w:color w:val="auto"/>
          <w:sz w:val="18"/>
          <w:szCs w:val="18"/>
        </w:rPr>
        <w:t xml:space="preserve">Title. </w:t>
      </w:r>
      <w:r w:rsidR="00EF2341" w:rsidRPr="00A93B50">
        <w:rPr>
          <w:color w:val="auto"/>
          <w:sz w:val="18"/>
          <w:szCs w:val="18"/>
        </w:rPr>
        <w:t xml:space="preserve"> Place of Publication: Publisher.</w:t>
      </w:r>
      <w:r w:rsidR="009F4809" w:rsidRPr="00A93B50">
        <w:rPr>
          <w:color w:val="auto"/>
          <w:sz w:val="18"/>
          <w:szCs w:val="18"/>
        </w:rPr>
        <w:t xml:space="preserve">   </w:t>
      </w:r>
    </w:p>
    <w:p w:rsidR="00EF2341" w:rsidRPr="00A93B50" w:rsidRDefault="00EF2341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1" w:right="720"/>
        <w:rPr>
          <w:rFonts w:ascii="Times New Roman" w:hAnsi="Times New Roman"/>
          <w:sz w:val="18"/>
          <w:szCs w:val="18"/>
        </w:rPr>
      </w:pPr>
    </w:p>
    <w:p w:rsidR="00EF2341" w:rsidRPr="00A93B50" w:rsidRDefault="00EF2341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1" w:right="720"/>
        <w:rPr>
          <w:rFonts w:ascii="Times New Roman" w:hAnsi="Times New Roman"/>
          <w:bCs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Examples</w:t>
      </w:r>
      <w:r w:rsidR="00C61709" w:rsidRPr="00A93B50">
        <w:rPr>
          <w:rFonts w:ascii="Times New Roman" w:hAnsi="Times New Roman"/>
          <w:b/>
          <w:sz w:val="18"/>
          <w:szCs w:val="18"/>
        </w:rPr>
        <w:t xml:space="preserve"> -</w:t>
      </w:r>
      <w:r w:rsidR="00490F26" w:rsidRPr="00A93B50">
        <w:rPr>
          <w:rFonts w:ascii="Times New Roman" w:hAnsi="Times New Roman"/>
          <w:b/>
          <w:sz w:val="18"/>
          <w:szCs w:val="18"/>
        </w:rPr>
        <w:tab/>
      </w:r>
      <w:r w:rsidR="00A30AC1" w:rsidRPr="00A93B50">
        <w:rPr>
          <w:rFonts w:ascii="Times New Roman" w:hAnsi="Times New Roman"/>
          <w:sz w:val="18"/>
          <w:szCs w:val="18"/>
        </w:rPr>
        <w:t xml:space="preserve">Singer, E. (1992). </w:t>
      </w:r>
      <w:r w:rsidR="00A30AC1" w:rsidRPr="00A93B50">
        <w:rPr>
          <w:rFonts w:ascii="Times New Roman" w:hAnsi="Times New Roman"/>
          <w:bCs/>
          <w:i/>
          <w:sz w:val="18"/>
          <w:szCs w:val="18"/>
        </w:rPr>
        <w:t>Child - care &amp; the psychology of development.</w:t>
      </w:r>
      <w:r w:rsidR="00A30AC1" w:rsidRPr="00A93B50">
        <w:rPr>
          <w:rFonts w:ascii="Times New Roman" w:hAnsi="Times New Roman"/>
          <w:bCs/>
          <w:sz w:val="18"/>
          <w:szCs w:val="18"/>
        </w:rPr>
        <w:t xml:space="preserve">  New York: Rutledge.</w:t>
      </w:r>
    </w:p>
    <w:p w:rsidR="00FD3410" w:rsidRPr="00A93B50" w:rsidRDefault="00FD3410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1" w:right="720"/>
        <w:rPr>
          <w:rFonts w:ascii="Times New Roman" w:hAnsi="Times New Roman"/>
          <w:bCs/>
          <w:sz w:val="18"/>
          <w:szCs w:val="18"/>
        </w:rPr>
      </w:pPr>
    </w:p>
    <w:p w:rsidR="007662A3" w:rsidRPr="00A93B50" w:rsidRDefault="00505B28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right="720" w:firstLine="1"/>
        <w:rPr>
          <w:rFonts w:ascii="Times New Roman" w:hAnsi="Times New Roman"/>
          <w:b/>
          <w:i/>
          <w:sz w:val="18"/>
          <w:szCs w:val="18"/>
        </w:rPr>
      </w:pPr>
      <w:r w:rsidRPr="00A93B50">
        <w:rPr>
          <w:rFonts w:ascii="Times New Roman" w:hAnsi="Times New Roman"/>
          <w:bCs/>
          <w:sz w:val="18"/>
          <w:szCs w:val="18"/>
        </w:rPr>
        <w:tab/>
      </w:r>
      <w:r w:rsidR="00660E6E" w:rsidRPr="00A93B50">
        <w:rPr>
          <w:rFonts w:ascii="Times New Roman" w:hAnsi="Times New Roman"/>
          <w:sz w:val="18"/>
          <w:szCs w:val="18"/>
        </w:rPr>
        <w:t>Balz, D. J</w:t>
      </w:r>
      <w:r w:rsidR="00371FB8" w:rsidRPr="00A93B50">
        <w:rPr>
          <w:rFonts w:ascii="Times New Roman" w:hAnsi="Times New Roman"/>
          <w:sz w:val="18"/>
          <w:szCs w:val="18"/>
        </w:rPr>
        <w:t xml:space="preserve">., </w:t>
      </w:r>
      <w:r w:rsidR="004563C1" w:rsidRPr="00A93B50">
        <w:rPr>
          <w:rFonts w:ascii="Times New Roman" w:hAnsi="Times New Roman"/>
          <w:sz w:val="18"/>
          <w:szCs w:val="18"/>
        </w:rPr>
        <w:t xml:space="preserve"> &amp; Johnson, H. B.</w:t>
      </w:r>
      <w:r w:rsidR="00660E6E" w:rsidRPr="00A93B50">
        <w:rPr>
          <w:rFonts w:ascii="Times New Roman" w:hAnsi="Times New Roman"/>
          <w:sz w:val="18"/>
          <w:szCs w:val="18"/>
        </w:rPr>
        <w:t xml:space="preserve"> </w:t>
      </w:r>
      <w:r w:rsidR="004563C1" w:rsidRPr="00A93B50">
        <w:rPr>
          <w:rFonts w:ascii="Times New Roman" w:hAnsi="Times New Roman"/>
          <w:sz w:val="18"/>
          <w:szCs w:val="18"/>
        </w:rPr>
        <w:t xml:space="preserve"> </w:t>
      </w:r>
      <w:r w:rsidR="00165566" w:rsidRPr="00A93B50">
        <w:rPr>
          <w:rFonts w:ascii="Times New Roman" w:hAnsi="Times New Roman"/>
          <w:sz w:val="18"/>
          <w:szCs w:val="18"/>
        </w:rPr>
        <w:t xml:space="preserve">(2009). </w:t>
      </w:r>
      <w:r w:rsidR="00A55428" w:rsidRPr="00A93B50">
        <w:rPr>
          <w:rFonts w:ascii="Times New Roman" w:hAnsi="Times New Roman"/>
          <w:sz w:val="18"/>
          <w:szCs w:val="18"/>
        </w:rPr>
        <w:t>T</w:t>
      </w:r>
      <w:r w:rsidR="00165566" w:rsidRPr="00A93B50">
        <w:rPr>
          <w:rFonts w:ascii="Times New Roman" w:hAnsi="Times New Roman"/>
          <w:i/>
          <w:sz w:val="18"/>
          <w:szCs w:val="18"/>
        </w:rPr>
        <w:t>he</w:t>
      </w:r>
      <w:r w:rsidR="00165566" w:rsidRPr="00A93B50">
        <w:rPr>
          <w:rStyle w:val="Strong"/>
          <w:rFonts w:ascii="Times New Roman" w:hAnsi="Times New Roman"/>
          <w:b w:val="0"/>
          <w:i/>
          <w:sz w:val="18"/>
          <w:szCs w:val="18"/>
        </w:rPr>
        <w:t xml:space="preserve"> battle for America 2008: the story of an extraordinary election</w:t>
      </w:r>
      <w:r w:rsidR="00165566" w:rsidRPr="00A93B50">
        <w:rPr>
          <w:rFonts w:ascii="Times New Roman" w:hAnsi="Times New Roman"/>
          <w:b/>
          <w:i/>
          <w:sz w:val="18"/>
          <w:szCs w:val="18"/>
        </w:rPr>
        <w:t>.</w:t>
      </w:r>
    </w:p>
    <w:p w:rsidR="00505B28" w:rsidRPr="00A93B50" w:rsidRDefault="00165566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right="720" w:firstLine="1"/>
        <w:rPr>
          <w:rFonts w:ascii="Times New Roman" w:hAnsi="Times New Roman"/>
          <w:b/>
          <w:i/>
          <w:sz w:val="18"/>
          <w:szCs w:val="18"/>
        </w:rPr>
      </w:pPr>
      <w:r w:rsidRPr="00A93B50">
        <w:rPr>
          <w:rFonts w:ascii="Times New Roman" w:hAnsi="Times New Roman"/>
          <w:b/>
          <w:i/>
          <w:sz w:val="18"/>
          <w:szCs w:val="18"/>
        </w:rPr>
        <w:t xml:space="preserve"> </w:t>
      </w:r>
    </w:p>
    <w:p w:rsidR="009F4809" w:rsidRPr="00A93B50" w:rsidRDefault="00660E6E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1440" w:right="720"/>
        <w:rPr>
          <w:rFonts w:ascii="Times New Roman" w:hAnsi="Times New Roman"/>
          <w:sz w:val="18"/>
          <w:szCs w:val="18"/>
        </w:rPr>
      </w:pPr>
      <w:r w:rsidRPr="00A93B50">
        <w:rPr>
          <w:rFonts w:ascii="Times New Roman" w:hAnsi="Times New Roman"/>
          <w:sz w:val="18"/>
          <w:szCs w:val="18"/>
        </w:rPr>
        <w:t>New York</w:t>
      </w:r>
      <w:r w:rsidR="00FD61C8" w:rsidRPr="00A93B50">
        <w:rPr>
          <w:rFonts w:ascii="Times New Roman" w:hAnsi="Times New Roman"/>
          <w:sz w:val="18"/>
          <w:szCs w:val="18"/>
        </w:rPr>
        <w:t>, NY</w:t>
      </w:r>
      <w:r w:rsidRPr="00A93B50">
        <w:rPr>
          <w:rFonts w:ascii="Times New Roman" w:hAnsi="Times New Roman"/>
          <w:sz w:val="18"/>
          <w:szCs w:val="18"/>
        </w:rPr>
        <w:t>: Viking</w:t>
      </w:r>
      <w:r w:rsidR="00A57A70" w:rsidRPr="00A93B50">
        <w:rPr>
          <w:rFonts w:ascii="Times New Roman" w:hAnsi="Times New Roman"/>
          <w:sz w:val="18"/>
          <w:szCs w:val="18"/>
        </w:rPr>
        <w:t>.</w:t>
      </w:r>
    </w:p>
    <w:p w:rsidR="00207A08" w:rsidRPr="00A93B50" w:rsidRDefault="00207A08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1440" w:right="720"/>
        <w:rPr>
          <w:rFonts w:ascii="Times New Roman" w:hAnsi="Times New Roman"/>
          <w:sz w:val="18"/>
          <w:szCs w:val="18"/>
        </w:rPr>
      </w:pPr>
    </w:p>
    <w:p w:rsidR="00207A08" w:rsidRPr="00A93B50" w:rsidRDefault="00207A08" w:rsidP="00207A08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-360" w:right="720"/>
        <w:rPr>
          <w:rFonts w:ascii="Times New Roman" w:hAnsi="Times New Roman"/>
          <w:b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>Scholarly Journal Article:</w:t>
      </w:r>
      <w:r w:rsidRPr="00A93B50">
        <w:rPr>
          <w:rFonts w:ascii="Times New Roman" w:hAnsi="Times New Roman"/>
          <w:b/>
          <w:bCs/>
          <w:sz w:val="20"/>
          <w:szCs w:val="20"/>
        </w:rPr>
        <w:tab/>
      </w:r>
      <w:r w:rsidRPr="00A93B50">
        <w:rPr>
          <w:rFonts w:ascii="Times New Roman" w:hAnsi="Times New Roman"/>
          <w:bCs/>
          <w:sz w:val="18"/>
          <w:szCs w:val="18"/>
        </w:rPr>
        <w:t>(APA 7.01.3)</w:t>
      </w: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748"/>
      </w:tblGrid>
      <w:tr w:rsidR="00207A08" w:rsidRPr="00A93B50" w:rsidTr="0071380A">
        <w:trPr>
          <w:trHeight w:val="90"/>
        </w:trPr>
        <w:tc>
          <w:tcPr>
            <w:tcW w:w="8748" w:type="dxa"/>
          </w:tcPr>
          <w:p w:rsidR="00207A08" w:rsidRPr="00A93B50" w:rsidRDefault="00207A08" w:rsidP="0071380A">
            <w:pPr>
              <w:pStyle w:val="Default"/>
              <w:tabs>
                <w:tab w:val="left" w:pos="1080"/>
                <w:tab w:val="right" w:pos="9360"/>
                <w:tab w:val="right" w:pos="10080"/>
                <w:tab w:val="right" w:pos="10714"/>
                <w:tab w:val="right" w:pos="10800"/>
              </w:tabs>
              <w:ind w:right="720"/>
              <w:rPr>
                <w:color w:val="auto"/>
                <w:sz w:val="18"/>
                <w:szCs w:val="18"/>
              </w:rPr>
            </w:pPr>
          </w:p>
        </w:tc>
      </w:tr>
    </w:tbl>
    <w:p w:rsidR="00207A08" w:rsidRPr="00A93B50" w:rsidRDefault="00207A08" w:rsidP="00207A08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240" w:lineRule="auto"/>
        <w:ind w:right="720"/>
        <w:rPr>
          <w:rFonts w:ascii="Times New Roman" w:hAnsi="Times New Roman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Format</w:t>
      </w:r>
      <w:r w:rsidRPr="00A93B50">
        <w:rPr>
          <w:rFonts w:ascii="Times New Roman" w:hAnsi="Times New Roman"/>
          <w:sz w:val="18"/>
          <w:szCs w:val="18"/>
        </w:rPr>
        <w:t xml:space="preserve"> - </w:t>
      </w:r>
      <w:r w:rsidRPr="00A93B50">
        <w:rPr>
          <w:rFonts w:ascii="Times New Roman" w:hAnsi="Times New Roman"/>
          <w:sz w:val="18"/>
          <w:szCs w:val="18"/>
        </w:rPr>
        <w:tab/>
        <w:t xml:space="preserve">Author(s). (Date). Article title.  </w:t>
      </w:r>
      <w:r w:rsidRPr="00A93B50">
        <w:rPr>
          <w:rFonts w:ascii="Times New Roman" w:hAnsi="Times New Roman"/>
          <w:i/>
          <w:sz w:val="18"/>
          <w:szCs w:val="18"/>
        </w:rPr>
        <w:t>Periodical title, Volume</w:t>
      </w:r>
      <w:r w:rsidRPr="00A93B50">
        <w:rPr>
          <w:rFonts w:ascii="Times New Roman" w:hAnsi="Times New Roman"/>
          <w:sz w:val="18"/>
          <w:szCs w:val="18"/>
        </w:rPr>
        <w:t xml:space="preserve"> (Issue number, if available), Page Numbers.</w:t>
      </w:r>
      <w:r w:rsidRPr="00A93B50">
        <w:rPr>
          <w:rFonts w:ascii="Times New Roman" w:hAnsi="Times New Roman"/>
          <w:sz w:val="18"/>
          <w:szCs w:val="18"/>
        </w:rPr>
        <w:tab/>
      </w:r>
      <w:r w:rsidRPr="00A93B50">
        <w:rPr>
          <w:rFonts w:ascii="Times New Roman" w:hAnsi="Times New Roman"/>
          <w:sz w:val="18"/>
          <w:szCs w:val="18"/>
        </w:rPr>
        <w:tab/>
      </w:r>
      <w:r w:rsidRPr="00A93B50">
        <w:rPr>
          <w:rFonts w:ascii="Times New Roman" w:hAnsi="Times New Roman"/>
          <w:sz w:val="18"/>
          <w:szCs w:val="18"/>
        </w:rPr>
        <w:tab/>
      </w:r>
    </w:p>
    <w:p w:rsidR="00207A08" w:rsidRPr="00A93B50" w:rsidRDefault="00207A08" w:rsidP="00207A08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240" w:lineRule="auto"/>
        <w:ind w:left="1" w:right="720"/>
        <w:rPr>
          <w:rFonts w:ascii="Times New Roman" w:hAnsi="Times New Roman"/>
          <w:b/>
          <w:sz w:val="18"/>
          <w:szCs w:val="18"/>
        </w:rPr>
      </w:pPr>
    </w:p>
    <w:p w:rsidR="00207A08" w:rsidRPr="00A93B50" w:rsidRDefault="00207A08" w:rsidP="00207A08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480" w:lineRule="auto"/>
        <w:ind w:left="1440" w:right="720" w:hanging="1440"/>
        <w:rPr>
          <w:rFonts w:ascii="Times New Roman" w:hAnsi="Times New Roman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 xml:space="preserve">Example  - </w:t>
      </w:r>
      <w:r w:rsidRPr="00A93B50">
        <w:rPr>
          <w:rFonts w:ascii="Times New Roman" w:hAnsi="Times New Roman"/>
          <w:i/>
          <w:sz w:val="18"/>
          <w:szCs w:val="18"/>
        </w:rPr>
        <w:tab/>
      </w:r>
      <w:r w:rsidRPr="00A93B50">
        <w:rPr>
          <w:rFonts w:ascii="Times New Roman" w:hAnsi="Times New Roman"/>
          <w:sz w:val="18"/>
          <w:szCs w:val="18"/>
        </w:rPr>
        <w:t>Merkel-Hess, K.</w:t>
      </w:r>
      <w:r w:rsidR="00A60103" w:rsidRPr="00A93B50">
        <w:rPr>
          <w:rFonts w:ascii="Times New Roman" w:hAnsi="Times New Roman"/>
          <w:sz w:val="18"/>
          <w:szCs w:val="18"/>
        </w:rPr>
        <w:t>, &amp; Wasserstrom, J. (2009</w:t>
      </w:r>
      <w:r w:rsidRPr="00A93B50">
        <w:rPr>
          <w:rFonts w:ascii="Times New Roman" w:hAnsi="Times New Roman"/>
          <w:sz w:val="18"/>
          <w:szCs w:val="18"/>
        </w:rPr>
        <w:t xml:space="preserve">).  A country on the move: China urbanizes. </w:t>
      </w:r>
      <w:r w:rsidRPr="00A93B50">
        <w:rPr>
          <w:rFonts w:ascii="Times New Roman" w:hAnsi="Times New Roman"/>
          <w:i/>
          <w:iCs/>
          <w:sz w:val="18"/>
          <w:szCs w:val="18"/>
        </w:rPr>
        <w:t>Current History</w:t>
      </w:r>
      <w:r w:rsidR="00C57C9E" w:rsidRPr="00A93B50">
        <w:rPr>
          <w:rFonts w:ascii="Times New Roman" w:hAnsi="Times New Roman"/>
          <w:sz w:val="18"/>
          <w:szCs w:val="18"/>
        </w:rPr>
        <w:t>,</w:t>
      </w:r>
      <w:r w:rsidRPr="00A93B50">
        <w:rPr>
          <w:rFonts w:ascii="Times New Roman" w:hAnsi="Times New Roman"/>
          <w:sz w:val="18"/>
          <w:szCs w:val="18"/>
        </w:rPr>
        <w:t xml:space="preserve"> </w:t>
      </w:r>
      <w:r w:rsidRPr="00A93B50">
        <w:rPr>
          <w:rFonts w:ascii="Times New Roman" w:hAnsi="Times New Roman"/>
          <w:i/>
          <w:iCs/>
          <w:sz w:val="18"/>
          <w:szCs w:val="18"/>
        </w:rPr>
        <w:t>108</w:t>
      </w:r>
      <w:r w:rsidRPr="00A93B50">
        <w:rPr>
          <w:rFonts w:ascii="Times New Roman" w:hAnsi="Times New Roman"/>
          <w:sz w:val="18"/>
          <w:szCs w:val="18"/>
        </w:rPr>
        <w:t xml:space="preserve">(717), 167-172. </w:t>
      </w:r>
    </w:p>
    <w:p w:rsidR="00490F26" w:rsidRPr="00A93B50" w:rsidRDefault="00490F26" w:rsidP="00640A64">
      <w:pPr>
        <w:tabs>
          <w:tab w:val="left" w:pos="1440"/>
          <w:tab w:val="right" w:pos="10080"/>
          <w:tab w:val="right" w:pos="10714"/>
          <w:tab w:val="right" w:pos="10800"/>
        </w:tabs>
        <w:spacing w:after="0" w:line="240" w:lineRule="auto"/>
        <w:ind w:left="-360" w:right="720"/>
        <w:rPr>
          <w:rFonts w:ascii="Times New Roman" w:hAnsi="Times New Roman"/>
          <w:b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Magazine Article:  </w:t>
      </w:r>
      <w:r w:rsidR="006B5E6E" w:rsidRPr="00A93B50">
        <w:rPr>
          <w:rFonts w:ascii="Times New Roman" w:hAnsi="Times New Roman"/>
          <w:b/>
          <w:bCs/>
          <w:sz w:val="20"/>
          <w:szCs w:val="20"/>
        </w:rPr>
        <w:tab/>
      </w:r>
      <w:r w:rsidRPr="00A93B50">
        <w:rPr>
          <w:rFonts w:ascii="Times New Roman" w:hAnsi="Times New Roman"/>
          <w:b/>
          <w:bCs/>
          <w:sz w:val="18"/>
          <w:szCs w:val="18"/>
        </w:rPr>
        <w:tab/>
      </w:r>
      <w:r w:rsidRPr="00A93B50">
        <w:rPr>
          <w:rFonts w:ascii="Times New Roman" w:hAnsi="Times New Roman"/>
          <w:bCs/>
          <w:sz w:val="18"/>
          <w:szCs w:val="18"/>
        </w:rPr>
        <w:t>(APA 7.01.7)</w:t>
      </w:r>
    </w:p>
    <w:p w:rsidR="00490F26" w:rsidRPr="00A93B50" w:rsidRDefault="00490F26" w:rsidP="00640A64">
      <w:pPr>
        <w:pStyle w:val="Default"/>
        <w:tabs>
          <w:tab w:val="left" w:pos="108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</w:p>
    <w:tbl>
      <w:tblPr>
        <w:tblW w:w="0" w:type="auto"/>
        <w:tblInd w:w="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857"/>
      </w:tblGrid>
      <w:tr w:rsidR="00490F26" w:rsidRPr="00A93B50" w:rsidTr="0071380A">
        <w:trPr>
          <w:trHeight w:val="90"/>
        </w:trPr>
        <w:tc>
          <w:tcPr>
            <w:tcW w:w="6857" w:type="dxa"/>
          </w:tcPr>
          <w:p w:rsidR="00490F26" w:rsidRPr="00A93B50" w:rsidRDefault="00490F26" w:rsidP="00640A64">
            <w:pPr>
              <w:pStyle w:val="Default"/>
              <w:tabs>
                <w:tab w:val="left" w:pos="1079"/>
                <w:tab w:val="right" w:pos="10080"/>
              </w:tabs>
              <w:ind w:right="720"/>
              <w:rPr>
                <w:color w:val="auto"/>
                <w:sz w:val="18"/>
                <w:szCs w:val="18"/>
              </w:rPr>
            </w:pPr>
            <w:r w:rsidRPr="00A93B50">
              <w:rPr>
                <w:color w:val="auto"/>
                <w:sz w:val="18"/>
                <w:szCs w:val="18"/>
              </w:rPr>
              <w:t xml:space="preserve"> </w:t>
            </w:r>
            <w:r w:rsidRPr="00A93B50">
              <w:rPr>
                <w:b/>
                <w:color w:val="auto"/>
                <w:sz w:val="18"/>
                <w:szCs w:val="18"/>
              </w:rPr>
              <w:t>Format</w:t>
            </w:r>
            <w:r w:rsidRPr="00A93B50">
              <w:rPr>
                <w:color w:val="auto"/>
                <w:sz w:val="18"/>
                <w:szCs w:val="18"/>
              </w:rPr>
              <w:t xml:space="preserve"> - </w:t>
            </w:r>
            <w:r w:rsidRPr="00A93B50">
              <w:rPr>
                <w:color w:val="auto"/>
                <w:sz w:val="18"/>
                <w:szCs w:val="18"/>
              </w:rPr>
              <w:tab/>
              <w:t xml:space="preserve">Author(s). (Date). Article title. </w:t>
            </w:r>
            <w:r w:rsidRPr="00A93B50">
              <w:rPr>
                <w:i/>
                <w:iCs/>
                <w:color w:val="auto"/>
                <w:sz w:val="18"/>
                <w:szCs w:val="18"/>
              </w:rPr>
              <w:t>Periodical title</w:t>
            </w:r>
            <w:r w:rsidRPr="00A93B50">
              <w:rPr>
                <w:color w:val="auto"/>
                <w:sz w:val="18"/>
                <w:szCs w:val="18"/>
              </w:rPr>
              <w:t xml:space="preserve">, Page Numbers. </w:t>
            </w:r>
          </w:p>
          <w:p w:rsidR="00490F26" w:rsidRPr="00A93B50" w:rsidRDefault="00490F26" w:rsidP="00640A64">
            <w:pPr>
              <w:pStyle w:val="Default"/>
              <w:tabs>
                <w:tab w:val="left" w:pos="1080"/>
                <w:tab w:val="right" w:pos="10080"/>
                <w:tab w:val="right" w:pos="10714"/>
                <w:tab w:val="right" w:pos="10800"/>
              </w:tabs>
              <w:ind w:right="720"/>
              <w:rPr>
                <w:color w:val="auto"/>
                <w:sz w:val="18"/>
                <w:szCs w:val="18"/>
              </w:rPr>
            </w:pPr>
          </w:p>
        </w:tc>
      </w:tr>
    </w:tbl>
    <w:p w:rsidR="00490F26" w:rsidRPr="00A93B50" w:rsidRDefault="00490F26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480" w:lineRule="auto"/>
        <w:ind w:right="720"/>
        <w:rPr>
          <w:rFonts w:ascii="Times New Roman" w:hAnsi="Times New Roman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 xml:space="preserve">Example - </w:t>
      </w:r>
      <w:r w:rsidRPr="00A93B50">
        <w:rPr>
          <w:rFonts w:ascii="Times New Roman" w:hAnsi="Times New Roman"/>
          <w:i/>
          <w:sz w:val="18"/>
          <w:szCs w:val="18"/>
        </w:rPr>
        <w:tab/>
      </w:r>
      <w:r w:rsidRPr="00A93B50">
        <w:rPr>
          <w:rFonts w:ascii="Times New Roman" w:hAnsi="Times New Roman"/>
          <w:sz w:val="18"/>
          <w:szCs w:val="18"/>
        </w:rPr>
        <w:t>Poniewozik, J. (2009, July 27). What price journalism</w:t>
      </w:r>
      <w:r w:rsidR="00165566" w:rsidRPr="00A93B50">
        <w:rPr>
          <w:rFonts w:ascii="Times New Roman" w:hAnsi="Times New Roman"/>
          <w:sz w:val="18"/>
          <w:szCs w:val="18"/>
        </w:rPr>
        <w:t>?</w:t>
      </w:r>
      <w:r w:rsidRPr="00A93B50">
        <w:rPr>
          <w:rFonts w:ascii="Times New Roman" w:hAnsi="Times New Roman"/>
          <w:sz w:val="18"/>
          <w:szCs w:val="18"/>
        </w:rPr>
        <w:t xml:space="preserve"> </w:t>
      </w:r>
      <w:r w:rsidRPr="00A93B50">
        <w:rPr>
          <w:rFonts w:ascii="Times New Roman" w:hAnsi="Times New Roman"/>
          <w:i/>
          <w:iCs/>
          <w:sz w:val="18"/>
          <w:szCs w:val="18"/>
        </w:rPr>
        <w:t>Time</w:t>
      </w:r>
      <w:r w:rsidRPr="00A93B50">
        <w:rPr>
          <w:rFonts w:ascii="Times New Roman" w:hAnsi="Times New Roman"/>
          <w:sz w:val="18"/>
          <w:szCs w:val="18"/>
        </w:rPr>
        <w:t>, 21.</w:t>
      </w:r>
    </w:p>
    <w:p w:rsidR="00490F26" w:rsidRPr="00A93B50" w:rsidRDefault="00490F26" w:rsidP="00640A64">
      <w:pPr>
        <w:tabs>
          <w:tab w:val="left" w:pos="1080"/>
          <w:tab w:val="right" w:pos="10080"/>
          <w:tab w:val="right" w:pos="10714"/>
          <w:tab w:val="right" w:pos="10800"/>
        </w:tabs>
        <w:spacing w:after="0" w:line="240" w:lineRule="auto"/>
        <w:ind w:left="-360" w:right="720"/>
        <w:rPr>
          <w:rFonts w:ascii="Times New Roman" w:hAnsi="Times New Roman"/>
          <w:b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Newspaper Article: </w:t>
      </w:r>
      <w:r w:rsidRPr="00A93B5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A93B50">
        <w:rPr>
          <w:rFonts w:ascii="Times New Roman" w:hAnsi="Times New Roman"/>
          <w:b/>
          <w:bCs/>
          <w:sz w:val="18"/>
          <w:szCs w:val="18"/>
        </w:rPr>
        <w:tab/>
      </w:r>
      <w:r w:rsidRPr="00A93B50">
        <w:rPr>
          <w:rFonts w:ascii="Times New Roman" w:hAnsi="Times New Roman"/>
          <w:bCs/>
          <w:sz w:val="18"/>
          <w:szCs w:val="18"/>
        </w:rPr>
        <w:t>(APA 7.01.10)</w:t>
      </w:r>
    </w:p>
    <w:p w:rsidR="00490F26" w:rsidRPr="00A93B50" w:rsidRDefault="00490F26" w:rsidP="00640A64">
      <w:pPr>
        <w:pStyle w:val="Default"/>
        <w:tabs>
          <w:tab w:val="left" w:pos="108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</w:p>
    <w:p w:rsidR="00490F26" w:rsidRPr="00A93B50" w:rsidRDefault="00490F26" w:rsidP="00640A64">
      <w:pPr>
        <w:pStyle w:val="Default"/>
        <w:tabs>
          <w:tab w:val="left" w:pos="108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Format</w:t>
      </w:r>
      <w:r w:rsidRPr="00A93B50">
        <w:rPr>
          <w:color w:val="auto"/>
          <w:sz w:val="18"/>
          <w:szCs w:val="18"/>
        </w:rPr>
        <w:t xml:space="preserve"> - </w:t>
      </w:r>
      <w:r w:rsidRPr="00A93B50">
        <w:rPr>
          <w:color w:val="auto"/>
          <w:sz w:val="18"/>
          <w:szCs w:val="18"/>
        </w:rPr>
        <w:tab/>
        <w:t xml:space="preserve">Author(s). (Date). Article title. </w:t>
      </w:r>
      <w:r w:rsidRPr="00A93B50">
        <w:rPr>
          <w:i/>
          <w:iCs/>
          <w:color w:val="auto"/>
          <w:sz w:val="18"/>
          <w:szCs w:val="18"/>
        </w:rPr>
        <w:t>Newspaper title</w:t>
      </w:r>
      <w:r w:rsidRPr="00A93B50">
        <w:rPr>
          <w:color w:val="auto"/>
          <w:sz w:val="18"/>
          <w:szCs w:val="18"/>
        </w:rPr>
        <w:t xml:space="preserve">, Page Numbers. </w:t>
      </w:r>
    </w:p>
    <w:p w:rsidR="00490F26" w:rsidRPr="00A93B50" w:rsidRDefault="00490F26" w:rsidP="00640A64">
      <w:pPr>
        <w:pStyle w:val="Default"/>
        <w:tabs>
          <w:tab w:val="left" w:pos="108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</w:p>
    <w:p w:rsidR="00490F26" w:rsidRPr="00A93B50" w:rsidRDefault="00730E72" w:rsidP="00640A64">
      <w:pPr>
        <w:keepLines/>
        <w:tabs>
          <w:tab w:val="left" w:pos="1080"/>
          <w:tab w:val="right" w:pos="10080"/>
          <w:tab w:val="right" w:pos="10714"/>
          <w:tab w:val="right" w:pos="10800"/>
        </w:tabs>
        <w:spacing w:after="0" w:line="480" w:lineRule="auto"/>
        <w:ind w:left="1440" w:hanging="1440"/>
        <w:rPr>
          <w:rFonts w:ascii="Times New Roman" w:hAnsi="Times New Roman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Example</w:t>
      </w:r>
      <w:r w:rsidR="00490F26" w:rsidRPr="00A93B50">
        <w:rPr>
          <w:rFonts w:ascii="Times New Roman" w:hAnsi="Times New Roman"/>
          <w:b/>
          <w:sz w:val="18"/>
          <w:szCs w:val="18"/>
        </w:rPr>
        <w:t xml:space="preserve"> - </w:t>
      </w:r>
      <w:r w:rsidR="00490F26" w:rsidRPr="00A93B50">
        <w:rPr>
          <w:rFonts w:ascii="Times New Roman" w:hAnsi="Times New Roman"/>
          <w:i/>
          <w:sz w:val="18"/>
          <w:szCs w:val="18"/>
        </w:rPr>
        <w:tab/>
      </w:r>
      <w:r w:rsidR="00490F26" w:rsidRPr="00A93B50">
        <w:rPr>
          <w:rFonts w:ascii="Times New Roman" w:hAnsi="Times New Roman"/>
          <w:sz w:val="18"/>
          <w:szCs w:val="18"/>
        </w:rPr>
        <w:t>Hagerty, J. R</w:t>
      </w:r>
      <w:r w:rsidR="008147D2" w:rsidRPr="00A93B50">
        <w:rPr>
          <w:rFonts w:ascii="Times New Roman" w:hAnsi="Times New Roman"/>
          <w:sz w:val="18"/>
          <w:szCs w:val="18"/>
        </w:rPr>
        <w:t>.</w:t>
      </w:r>
      <w:r w:rsidR="00490F26" w:rsidRPr="00A93B50">
        <w:rPr>
          <w:rFonts w:ascii="Times New Roman" w:hAnsi="Times New Roman"/>
          <w:sz w:val="18"/>
          <w:szCs w:val="18"/>
        </w:rPr>
        <w:t xml:space="preserve">, &amp; Timiraos, N.  (2009, August 22). Housing lifts recovery hopes.  </w:t>
      </w:r>
      <w:r w:rsidR="00490F26" w:rsidRPr="00A93B50">
        <w:rPr>
          <w:rFonts w:ascii="Times New Roman" w:hAnsi="Times New Roman"/>
          <w:i/>
          <w:sz w:val="18"/>
          <w:szCs w:val="18"/>
        </w:rPr>
        <w:t>The Wall Street Journal,</w:t>
      </w:r>
      <w:r w:rsidR="00596B59" w:rsidRPr="00A93B50">
        <w:rPr>
          <w:rFonts w:ascii="Times New Roman" w:hAnsi="Times New Roman"/>
          <w:i/>
          <w:sz w:val="18"/>
          <w:szCs w:val="18"/>
        </w:rPr>
        <w:t xml:space="preserve"> </w:t>
      </w:r>
      <w:r w:rsidR="00490F26" w:rsidRPr="00A93B50">
        <w:rPr>
          <w:rFonts w:ascii="Times New Roman" w:hAnsi="Times New Roman"/>
          <w:sz w:val="18"/>
          <w:szCs w:val="18"/>
        </w:rPr>
        <w:t>pp. A1, A2.</w:t>
      </w:r>
    </w:p>
    <w:p w:rsidR="00E80368" w:rsidRPr="00A93B50" w:rsidRDefault="00E80368" w:rsidP="00761876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before="120" w:after="0" w:line="240" w:lineRule="auto"/>
        <w:ind w:left="-360" w:righ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A93B50">
        <w:rPr>
          <w:rFonts w:ascii="Times New Roman" w:hAnsi="Times New Roman"/>
          <w:b/>
          <w:bCs/>
          <w:sz w:val="24"/>
          <w:szCs w:val="24"/>
        </w:rPr>
        <w:t xml:space="preserve">Articles </w:t>
      </w:r>
      <w:r w:rsidR="006B5E6E" w:rsidRPr="00A93B50">
        <w:rPr>
          <w:rFonts w:ascii="Times New Roman" w:hAnsi="Times New Roman"/>
          <w:b/>
          <w:bCs/>
          <w:sz w:val="24"/>
          <w:szCs w:val="24"/>
        </w:rPr>
        <w:t xml:space="preserve">Accessed </w:t>
      </w:r>
      <w:r w:rsidR="002148BD" w:rsidRPr="00A93B50">
        <w:rPr>
          <w:rFonts w:ascii="Times New Roman" w:hAnsi="Times New Roman"/>
          <w:b/>
          <w:bCs/>
          <w:sz w:val="24"/>
          <w:szCs w:val="24"/>
        </w:rPr>
        <w:t>F</w:t>
      </w:r>
      <w:r w:rsidRPr="00A93B50">
        <w:rPr>
          <w:rFonts w:ascii="Times New Roman" w:hAnsi="Times New Roman"/>
          <w:b/>
          <w:bCs/>
          <w:sz w:val="24"/>
          <w:szCs w:val="24"/>
        </w:rPr>
        <w:t xml:space="preserve">rom </w:t>
      </w:r>
      <w:r w:rsidR="00D84BF6" w:rsidRPr="00A93B50">
        <w:rPr>
          <w:rFonts w:ascii="Times New Roman" w:hAnsi="Times New Roman"/>
          <w:b/>
          <w:bCs/>
          <w:sz w:val="24"/>
          <w:szCs w:val="24"/>
        </w:rPr>
        <w:t xml:space="preserve">Online </w:t>
      </w:r>
      <w:r w:rsidR="002148BD" w:rsidRPr="00A93B50">
        <w:rPr>
          <w:rFonts w:ascii="Times New Roman" w:hAnsi="Times New Roman"/>
          <w:b/>
          <w:bCs/>
          <w:sz w:val="24"/>
          <w:szCs w:val="24"/>
        </w:rPr>
        <w:t>Library</w:t>
      </w:r>
      <w:r w:rsidRPr="00A93B50">
        <w:rPr>
          <w:rFonts w:ascii="Times New Roman" w:hAnsi="Times New Roman"/>
          <w:b/>
          <w:bCs/>
          <w:sz w:val="24"/>
          <w:szCs w:val="24"/>
        </w:rPr>
        <w:t xml:space="preserve"> Databases</w:t>
      </w:r>
    </w:p>
    <w:p w:rsidR="00737888" w:rsidRPr="00A93B50" w:rsidRDefault="00737888" w:rsidP="00F71C46">
      <w:pPr>
        <w:tabs>
          <w:tab w:val="left" w:pos="1080"/>
          <w:tab w:val="right" w:pos="10080"/>
          <w:tab w:val="right" w:pos="10714"/>
          <w:tab w:val="right" w:pos="10800"/>
        </w:tabs>
        <w:spacing w:before="120" w:after="120" w:line="240" w:lineRule="auto"/>
        <w:ind w:left="-360" w:right="720"/>
        <w:rPr>
          <w:rFonts w:ascii="Times New Roman" w:hAnsi="Times New Roman"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>Scholarly Journal</w:t>
      </w:r>
      <w:r w:rsidR="0078130D" w:rsidRPr="00A93B50">
        <w:rPr>
          <w:rFonts w:ascii="Times New Roman" w:hAnsi="Times New Roman"/>
          <w:b/>
          <w:bCs/>
          <w:sz w:val="20"/>
          <w:szCs w:val="20"/>
        </w:rPr>
        <w:tab/>
      </w:r>
      <w:r w:rsidR="00F71C46" w:rsidRPr="00A93B50">
        <w:rPr>
          <w:rFonts w:ascii="Times New Roman" w:hAnsi="Times New Roman"/>
          <w:bCs/>
          <w:sz w:val="20"/>
          <w:szCs w:val="20"/>
        </w:rPr>
        <w:t>(APA 6.31)</w:t>
      </w:r>
    </w:p>
    <w:p w:rsidR="00C26CAA" w:rsidRDefault="008A69D8" w:rsidP="00590D97">
      <w:pPr>
        <w:pStyle w:val="Default"/>
        <w:tabs>
          <w:tab w:val="right" w:pos="9360"/>
          <w:tab w:val="right" w:pos="10080"/>
          <w:tab w:val="right" w:pos="10714"/>
          <w:tab w:val="right" w:pos="10800"/>
        </w:tabs>
        <w:spacing w:line="480" w:lineRule="auto"/>
        <w:ind w:left="1080" w:right="720" w:hanging="1080"/>
        <w:rPr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Format</w:t>
      </w:r>
      <w:r w:rsidR="00017EE2" w:rsidRPr="00A93B50">
        <w:rPr>
          <w:color w:val="auto"/>
          <w:sz w:val="18"/>
          <w:szCs w:val="18"/>
        </w:rPr>
        <w:t xml:space="preserve"> - </w:t>
      </w:r>
      <w:r w:rsidR="00017EE2" w:rsidRPr="00A93B50">
        <w:rPr>
          <w:color w:val="auto"/>
          <w:sz w:val="18"/>
          <w:szCs w:val="18"/>
        </w:rPr>
        <w:tab/>
      </w:r>
      <w:r w:rsidR="00E43691" w:rsidRPr="00A93B50">
        <w:rPr>
          <w:color w:val="auto"/>
          <w:sz w:val="18"/>
          <w:szCs w:val="18"/>
        </w:rPr>
        <w:t>Author(s). (</w:t>
      </w:r>
      <w:r w:rsidR="00575B40" w:rsidRPr="00A93B50">
        <w:rPr>
          <w:color w:val="auto"/>
          <w:sz w:val="18"/>
          <w:szCs w:val="18"/>
        </w:rPr>
        <w:t>Year</w:t>
      </w:r>
      <w:r w:rsidR="00E43691" w:rsidRPr="00A93B50">
        <w:rPr>
          <w:color w:val="auto"/>
          <w:sz w:val="18"/>
          <w:szCs w:val="18"/>
        </w:rPr>
        <w:t>). Article title</w:t>
      </w:r>
      <w:r w:rsidR="00E43691" w:rsidRPr="00A93B50">
        <w:rPr>
          <w:i/>
          <w:iCs/>
          <w:color w:val="auto"/>
          <w:sz w:val="18"/>
          <w:szCs w:val="18"/>
        </w:rPr>
        <w:t>. Journal title, Volume</w:t>
      </w:r>
      <w:r w:rsidR="00297665" w:rsidRPr="00A93B50">
        <w:rPr>
          <w:i/>
          <w:iCs/>
          <w:sz w:val="20"/>
          <w:szCs w:val="20"/>
        </w:rPr>
        <w:t>(</w:t>
      </w:r>
      <w:r w:rsidR="00297665" w:rsidRPr="00A93B50">
        <w:rPr>
          <w:iCs/>
          <w:sz w:val="20"/>
          <w:szCs w:val="20"/>
        </w:rPr>
        <w:t>issue number if available)</w:t>
      </w:r>
      <w:r w:rsidR="00E43691" w:rsidRPr="00A93B50">
        <w:rPr>
          <w:i/>
          <w:iCs/>
          <w:color w:val="auto"/>
          <w:sz w:val="18"/>
          <w:szCs w:val="18"/>
        </w:rPr>
        <w:t xml:space="preserve">, </w:t>
      </w:r>
      <w:r w:rsidR="00E43691" w:rsidRPr="00A93B50">
        <w:rPr>
          <w:color w:val="auto"/>
          <w:sz w:val="18"/>
          <w:szCs w:val="18"/>
        </w:rPr>
        <w:t xml:space="preserve">Page Numbers. </w:t>
      </w:r>
      <w:r w:rsidR="003B472E" w:rsidRPr="00A93B50">
        <w:rPr>
          <w:sz w:val="18"/>
          <w:szCs w:val="18"/>
        </w:rPr>
        <w:t xml:space="preserve">Retrieved from </w:t>
      </w:r>
      <w:r w:rsidR="006A2BF2" w:rsidRPr="00A93B50">
        <w:rPr>
          <w:color w:val="auto"/>
          <w:sz w:val="18"/>
          <w:szCs w:val="18"/>
        </w:rPr>
        <w:t xml:space="preserve"> </w:t>
      </w:r>
      <w:r w:rsidR="000D1A35" w:rsidRPr="00A93B50">
        <w:rPr>
          <w:color w:val="auto"/>
          <w:sz w:val="18"/>
          <w:szCs w:val="18"/>
        </w:rPr>
        <w:t>Name of D</w:t>
      </w:r>
      <w:r w:rsidR="006A2BF2" w:rsidRPr="00A93B50">
        <w:rPr>
          <w:color w:val="auto"/>
          <w:sz w:val="18"/>
          <w:szCs w:val="18"/>
        </w:rPr>
        <w:t>at</w:t>
      </w:r>
      <w:r w:rsidR="000D1A35" w:rsidRPr="00A93B50">
        <w:rPr>
          <w:color w:val="auto"/>
          <w:sz w:val="18"/>
          <w:szCs w:val="18"/>
        </w:rPr>
        <w:t>abase.</w:t>
      </w:r>
    </w:p>
    <w:p w:rsidR="00604AA5" w:rsidRPr="00590D97" w:rsidRDefault="00730E72" w:rsidP="00590D97">
      <w:pPr>
        <w:pStyle w:val="Default"/>
        <w:tabs>
          <w:tab w:val="right" w:pos="9360"/>
          <w:tab w:val="right" w:pos="10080"/>
          <w:tab w:val="right" w:pos="10714"/>
          <w:tab w:val="right" w:pos="10800"/>
        </w:tabs>
        <w:spacing w:line="480" w:lineRule="auto"/>
        <w:ind w:left="1080" w:right="720" w:hanging="1080"/>
        <w:rPr>
          <w:color w:val="auto"/>
          <w:sz w:val="18"/>
          <w:szCs w:val="18"/>
        </w:rPr>
      </w:pPr>
      <w:r w:rsidRPr="00A93B50">
        <w:rPr>
          <w:b/>
          <w:sz w:val="18"/>
          <w:szCs w:val="18"/>
        </w:rPr>
        <w:t>Example</w:t>
      </w:r>
      <w:r w:rsidR="001D6552" w:rsidRPr="00A93B50">
        <w:rPr>
          <w:b/>
          <w:sz w:val="18"/>
          <w:szCs w:val="18"/>
        </w:rPr>
        <w:t xml:space="preserve"> </w:t>
      </w:r>
      <w:r w:rsidR="00C61709" w:rsidRPr="00A93B50">
        <w:rPr>
          <w:b/>
          <w:sz w:val="18"/>
          <w:szCs w:val="18"/>
        </w:rPr>
        <w:t xml:space="preserve"> - </w:t>
      </w:r>
      <w:r w:rsidR="00C61709" w:rsidRPr="00A93B50">
        <w:rPr>
          <w:i/>
          <w:sz w:val="18"/>
          <w:szCs w:val="18"/>
        </w:rPr>
        <w:tab/>
      </w:r>
      <w:r w:rsidR="00A87B3A" w:rsidRPr="00A93B50">
        <w:rPr>
          <w:sz w:val="18"/>
          <w:szCs w:val="18"/>
        </w:rPr>
        <w:t>Falasca, K., Mancino, P., Ucciferri, C., Dalessandr</w:t>
      </w:r>
      <w:r w:rsidR="00B32E3E" w:rsidRPr="00A93B50">
        <w:rPr>
          <w:sz w:val="18"/>
          <w:szCs w:val="18"/>
        </w:rPr>
        <w:t xml:space="preserve">o, M., Manzoli, L., </w:t>
      </w:r>
      <w:r w:rsidR="007A5889" w:rsidRPr="00A93B50">
        <w:rPr>
          <w:sz w:val="18"/>
          <w:szCs w:val="18"/>
        </w:rPr>
        <w:t xml:space="preserve">&amp; </w:t>
      </w:r>
      <w:r w:rsidR="00B32E3E" w:rsidRPr="00A93B50">
        <w:rPr>
          <w:sz w:val="18"/>
          <w:szCs w:val="18"/>
        </w:rPr>
        <w:t xml:space="preserve">Pizzigallo, </w:t>
      </w:r>
      <w:r w:rsidR="00A87B3A" w:rsidRPr="00A93B50">
        <w:rPr>
          <w:sz w:val="18"/>
          <w:szCs w:val="18"/>
        </w:rPr>
        <w:t xml:space="preserve">E., </w:t>
      </w:r>
      <w:r w:rsidR="00E666DF" w:rsidRPr="00A93B50">
        <w:rPr>
          <w:sz w:val="18"/>
          <w:szCs w:val="18"/>
        </w:rPr>
        <w:t>et al. (2009</w:t>
      </w:r>
      <w:r w:rsidR="00FE685F" w:rsidRPr="00A93B50">
        <w:rPr>
          <w:sz w:val="18"/>
          <w:szCs w:val="18"/>
        </w:rPr>
        <w:t xml:space="preserve">). Quality </w:t>
      </w:r>
      <w:r w:rsidR="000F7BF3" w:rsidRPr="00A93B50">
        <w:rPr>
          <w:sz w:val="18"/>
          <w:szCs w:val="18"/>
        </w:rPr>
        <w:t xml:space="preserve">of </w:t>
      </w:r>
      <w:r w:rsidR="00A87B3A" w:rsidRPr="00A93B50">
        <w:rPr>
          <w:sz w:val="18"/>
          <w:szCs w:val="18"/>
        </w:rPr>
        <w:t>life,</w:t>
      </w:r>
      <w:r w:rsidR="000F7BF3" w:rsidRPr="00A93B50">
        <w:rPr>
          <w:sz w:val="18"/>
          <w:szCs w:val="18"/>
        </w:rPr>
        <w:t xml:space="preserve"> </w:t>
      </w:r>
      <w:r w:rsidR="00A87B3A" w:rsidRPr="00A93B50">
        <w:rPr>
          <w:sz w:val="18"/>
          <w:szCs w:val="18"/>
        </w:rPr>
        <w:t xml:space="preserve">depression, and cytokine patterns in patients with chronic hepatitis C treated with antiviral therapy. </w:t>
      </w:r>
      <w:r w:rsidR="00245FC4" w:rsidRPr="00A93B50">
        <w:rPr>
          <w:i/>
          <w:iCs/>
          <w:sz w:val="18"/>
          <w:szCs w:val="18"/>
        </w:rPr>
        <w:t>Clinical Investigative</w:t>
      </w:r>
      <w:r w:rsidR="00FE685F" w:rsidRPr="00A93B50">
        <w:rPr>
          <w:i/>
          <w:iCs/>
          <w:sz w:val="18"/>
          <w:szCs w:val="18"/>
        </w:rPr>
        <w:t xml:space="preserve"> </w:t>
      </w:r>
      <w:r w:rsidR="00A87B3A" w:rsidRPr="00A93B50">
        <w:rPr>
          <w:i/>
          <w:iCs/>
          <w:sz w:val="18"/>
          <w:szCs w:val="18"/>
        </w:rPr>
        <w:t>Medicine</w:t>
      </w:r>
      <w:r w:rsidR="00A87B3A" w:rsidRPr="00A93B50">
        <w:rPr>
          <w:sz w:val="18"/>
          <w:szCs w:val="18"/>
        </w:rPr>
        <w:t xml:space="preserve">, </w:t>
      </w:r>
      <w:r w:rsidR="00A87B3A" w:rsidRPr="00A93B50">
        <w:rPr>
          <w:i/>
          <w:iCs/>
          <w:sz w:val="18"/>
          <w:szCs w:val="18"/>
        </w:rPr>
        <w:t>32</w:t>
      </w:r>
      <w:r w:rsidR="00A87B3A" w:rsidRPr="00A93B50">
        <w:rPr>
          <w:sz w:val="18"/>
          <w:szCs w:val="18"/>
        </w:rPr>
        <w:t xml:space="preserve">(3), E212-E218. Retrieved </w:t>
      </w:r>
      <w:r w:rsidR="00FE685F" w:rsidRPr="00A93B50">
        <w:rPr>
          <w:sz w:val="18"/>
          <w:szCs w:val="18"/>
        </w:rPr>
        <w:t xml:space="preserve">from Academic Search </w:t>
      </w:r>
      <w:r w:rsidR="00A87B3A" w:rsidRPr="00A93B50">
        <w:rPr>
          <w:sz w:val="18"/>
          <w:szCs w:val="18"/>
        </w:rPr>
        <w:t xml:space="preserve">Premier </w:t>
      </w:r>
      <w:r w:rsidR="008A2F33" w:rsidRPr="00A93B50">
        <w:rPr>
          <w:sz w:val="18"/>
          <w:szCs w:val="18"/>
        </w:rPr>
        <w:t>da</w:t>
      </w:r>
      <w:r w:rsidR="00A87B3A" w:rsidRPr="00A93B50">
        <w:rPr>
          <w:sz w:val="18"/>
          <w:szCs w:val="18"/>
        </w:rPr>
        <w:t>tabase.</w:t>
      </w:r>
      <w:r w:rsidR="00604AA5" w:rsidRPr="00A93B50">
        <w:rPr>
          <w:sz w:val="18"/>
          <w:szCs w:val="18"/>
        </w:rPr>
        <w:t xml:space="preserve">  </w:t>
      </w:r>
    </w:p>
    <w:p w:rsidR="00164CB4" w:rsidRPr="00A93B50" w:rsidRDefault="00737888" w:rsidP="00F71C46">
      <w:pPr>
        <w:pStyle w:val="body-paragraph4"/>
        <w:shd w:val="clear" w:color="auto" w:fill="FFFFFF"/>
        <w:tabs>
          <w:tab w:val="right" w:pos="10080"/>
        </w:tabs>
        <w:spacing w:after="120"/>
        <w:ind w:hanging="1080"/>
        <w:rPr>
          <w:rFonts w:eastAsia="Calibri"/>
          <w:b/>
          <w:bCs/>
          <w:sz w:val="20"/>
          <w:szCs w:val="20"/>
        </w:rPr>
      </w:pPr>
      <w:r w:rsidRPr="00A93B50">
        <w:rPr>
          <w:b/>
          <w:sz w:val="20"/>
          <w:szCs w:val="20"/>
        </w:rPr>
        <w:t>P</w:t>
      </w:r>
      <w:r w:rsidRPr="00A93B50">
        <w:rPr>
          <w:rFonts w:eastAsia="Calibri"/>
          <w:b/>
          <w:bCs/>
          <w:sz w:val="20"/>
          <w:szCs w:val="20"/>
        </w:rPr>
        <w:t>eriodical</w:t>
      </w:r>
      <w:r w:rsidR="0074645C" w:rsidRPr="00A93B50">
        <w:rPr>
          <w:rFonts w:eastAsia="Calibri"/>
          <w:b/>
          <w:bCs/>
          <w:sz w:val="20"/>
          <w:szCs w:val="20"/>
        </w:rPr>
        <w:tab/>
      </w:r>
      <w:r w:rsidR="00F71C46" w:rsidRPr="00A93B50">
        <w:rPr>
          <w:rFonts w:eastAsia="Calibri"/>
          <w:b/>
          <w:bCs/>
          <w:sz w:val="20"/>
          <w:szCs w:val="20"/>
        </w:rPr>
        <w:tab/>
      </w:r>
      <w:r w:rsidR="00F71C46" w:rsidRPr="00A93B50">
        <w:rPr>
          <w:bCs/>
          <w:sz w:val="20"/>
          <w:szCs w:val="20"/>
        </w:rPr>
        <w:t>(APA 6.31)</w:t>
      </w:r>
    </w:p>
    <w:p w:rsidR="008F4F57" w:rsidRPr="00A93B50" w:rsidRDefault="004810FF" w:rsidP="008F4F57">
      <w:pPr>
        <w:pStyle w:val="Default"/>
        <w:tabs>
          <w:tab w:val="right" w:pos="9360"/>
          <w:tab w:val="right" w:pos="10080"/>
          <w:tab w:val="right" w:pos="10714"/>
          <w:tab w:val="right" w:pos="10800"/>
        </w:tabs>
        <w:spacing w:line="480" w:lineRule="auto"/>
        <w:ind w:left="1080" w:right="720" w:hanging="1080"/>
        <w:rPr>
          <w:color w:val="auto"/>
          <w:sz w:val="18"/>
          <w:szCs w:val="18"/>
        </w:rPr>
      </w:pPr>
      <w:r w:rsidRPr="00A93B50">
        <w:rPr>
          <w:b/>
          <w:sz w:val="18"/>
          <w:szCs w:val="18"/>
        </w:rPr>
        <w:t>Format</w:t>
      </w:r>
      <w:r w:rsidR="001D6552" w:rsidRPr="00A93B50">
        <w:rPr>
          <w:sz w:val="18"/>
          <w:szCs w:val="18"/>
        </w:rPr>
        <w:t>–</w:t>
      </w:r>
      <w:r w:rsidR="000D035C" w:rsidRPr="00A93B50">
        <w:rPr>
          <w:sz w:val="18"/>
          <w:szCs w:val="18"/>
        </w:rPr>
        <w:t xml:space="preserve"> </w:t>
      </w:r>
      <w:r w:rsidR="00677E4D" w:rsidRPr="00A93B50">
        <w:rPr>
          <w:sz w:val="18"/>
          <w:szCs w:val="18"/>
        </w:rPr>
        <w:tab/>
      </w:r>
      <w:r w:rsidR="00A15991" w:rsidRPr="00A93B50">
        <w:rPr>
          <w:sz w:val="18"/>
          <w:szCs w:val="18"/>
        </w:rPr>
        <w:tab/>
      </w:r>
      <w:r w:rsidR="002713CB" w:rsidRPr="00A93B50">
        <w:rPr>
          <w:color w:val="auto"/>
          <w:sz w:val="18"/>
          <w:szCs w:val="18"/>
        </w:rPr>
        <w:t>Author(s). (</w:t>
      </w:r>
      <w:r w:rsidR="00575B40" w:rsidRPr="00A93B50">
        <w:rPr>
          <w:color w:val="auto"/>
          <w:sz w:val="18"/>
          <w:szCs w:val="18"/>
        </w:rPr>
        <w:t>Year</w:t>
      </w:r>
      <w:r w:rsidR="002713CB" w:rsidRPr="00A93B50">
        <w:rPr>
          <w:color w:val="auto"/>
          <w:sz w:val="18"/>
          <w:szCs w:val="18"/>
        </w:rPr>
        <w:t xml:space="preserve">). </w:t>
      </w:r>
      <w:r w:rsidR="00A75DDB" w:rsidRPr="00A93B50">
        <w:rPr>
          <w:color w:val="auto"/>
          <w:sz w:val="18"/>
          <w:szCs w:val="18"/>
        </w:rPr>
        <w:t>Article title</w:t>
      </w:r>
      <w:r w:rsidR="00A75DDB" w:rsidRPr="00A93B50">
        <w:rPr>
          <w:i/>
          <w:iCs/>
          <w:color w:val="auto"/>
          <w:sz w:val="18"/>
          <w:szCs w:val="18"/>
        </w:rPr>
        <w:t xml:space="preserve">. Journal </w:t>
      </w:r>
      <w:r w:rsidR="002713CB" w:rsidRPr="00A93B50">
        <w:rPr>
          <w:i/>
          <w:color w:val="auto"/>
          <w:sz w:val="18"/>
          <w:szCs w:val="18"/>
        </w:rPr>
        <w:t xml:space="preserve">Title. </w:t>
      </w:r>
      <w:r w:rsidR="002713CB" w:rsidRPr="00A93B50">
        <w:rPr>
          <w:color w:val="auto"/>
          <w:sz w:val="18"/>
          <w:szCs w:val="18"/>
        </w:rPr>
        <w:t xml:space="preserve"> Place of Publication: Publisher</w:t>
      </w:r>
      <w:r w:rsidR="00A15991" w:rsidRPr="00A93B50">
        <w:rPr>
          <w:sz w:val="18"/>
          <w:szCs w:val="18"/>
        </w:rPr>
        <w:t xml:space="preserve">. </w:t>
      </w:r>
      <w:r w:rsidR="002713CB" w:rsidRPr="00A93B50">
        <w:rPr>
          <w:sz w:val="18"/>
          <w:szCs w:val="18"/>
        </w:rPr>
        <w:t xml:space="preserve"> </w:t>
      </w:r>
      <w:r w:rsidR="008F4F57" w:rsidRPr="00A93B50">
        <w:rPr>
          <w:sz w:val="18"/>
          <w:szCs w:val="18"/>
        </w:rPr>
        <w:t xml:space="preserve">Retrieved from </w:t>
      </w:r>
      <w:r w:rsidR="008F4F57" w:rsidRPr="00A93B50">
        <w:rPr>
          <w:color w:val="auto"/>
          <w:sz w:val="18"/>
          <w:szCs w:val="18"/>
        </w:rPr>
        <w:t xml:space="preserve"> Name of Database.</w:t>
      </w:r>
    </w:p>
    <w:p w:rsidR="00DA0AFE" w:rsidRPr="00A93B50" w:rsidRDefault="001D6552" w:rsidP="003B5FE2">
      <w:pPr>
        <w:pStyle w:val="Default"/>
        <w:tabs>
          <w:tab w:val="left" w:pos="180"/>
          <w:tab w:val="left" w:pos="1080"/>
        </w:tabs>
        <w:spacing w:line="480" w:lineRule="auto"/>
        <w:ind w:left="1440" w:hanging="1440"/>
        <w:rPr>
          <w:sz w:val="18"/>
          <w:szCs w:val="18"/>
        </w:rPr>
      </w:pPr>
      <w:r w:rsidRPr="00A93B50">
        <w:rPr>
          <w:b/>
          <w:sz w:val="18"/>
          <w:szCs w:val="18"/>
        </w:rPr>
        <w:t xml:space="preserve">Example </w:t>
      </w:r>
      <w:r w:rsidR="004810FF" w:rsidRPr="00A93B50">
        <w:rPr>
          <w:b/>
          <w:sz w:val="18"/>
          <w:szCs w:val="18"/>
        </w:rPr>
        <w:t xml:space="preserve">- </w:t>
      </w:r>
      <w:r w:rsidR="004810FF" w:rsidRPr="00A93B50">
        <w:rPr>
          <w:i/>
          <w:sz w:val="18"/>
          <w:szCs w:val="18"/>
        </w:rPr>
        <w:tab/>
      </w:r>
      <w:r w:rsidR="00CD6E82" w:rsidRPr="00A93B50">
        <w:rPr>
          <w:sz w:val="18"/>
          <w:szCs w:val="18"/>
        </w:rPr>
        <w:t>Huang, L. (2009</w:t>
      </w:r>
      <w:r w:rsidR="00DA0AFE" w:rsidRPr="00A93B50">
        <w:rPr>
          <w:sz w:val="18"/>
          <w:szCs w:val="18"/>
        </w:rPr>
        <w:t xml:space="preserve">). The case of the disappearing rabbit. </w:t>
      </w:r>
      <w:r w:rsidR="00DA0AFE" w:rsidRPr="00A93B50">
        <w:rPr>
          <w:i/>
          <w:iCs/>
          <w:sz w:val="18"/>
          <w:szCs w:val="18"/>
        </w:rPr>
        <w:t>Newsweek</w:t>
      </w:r>
      <w:r w:rsidR="00DA0AFE" w:rsidRPr="00A93B50">
        <w:rPr>
          <w:sz w:val="18"/>
          <w:szCs w:val="18"/>
        </w:rPr>
        <w:t xml:space="preserve">, </w:t>
      </w:r>
      <w:r w:rsidR="00DA0AFE" w:rsidRPr="00A93B50">
        <w:rPr>
          <w:i/>
          <w:iCs/>
          <w:sz w:val="18"/>
          <w:szCs w:val="18"/>
        </w:rPr>
        <w:t>154</w:t>
      </w:r>
      <w:r w:rsidR="00DA0AFE" w:rsidRPr="00A93B50">
        <w:rPr>
          <w:sz w:val="18"/>
          <w:szCs w:val="18"/>
        </w:rPr>
        <w:t>(5), 52-56. Retrieved from Academic Search Premier database.</w:t>
      </w:r>
      <w:r w:rsidR="004B0FFE" w:rsidRPr="00A93B50">
        <w:rPr>
          <w:sz w:val="18"/>
          <w:szCs w:val="18"/>
        </w:rPr>
        <w:t xml:space="preserve"> </w:t>
      </w:r>
    </w:p>
    <w:p w:rsidR="00E95D4D" w:rsidRPr="00A93B50" w:rsidRDefault="00E95D4D" w:rsidP="00F71C46">
      <w:pPr>
        <w:pStyle w:val="body-paragraph4"/>
        <w:shd w:val="clear" w:color="auto" w:fill="FFFFFF"/>
        <w:tabs>
          <w:tab w:val="right" w:pos="10080"/>
        </w:tabs>
        <w:spacing w:after="120"/>
        <w:ind w:left="1440" w:right="720" w:hanging="1800"/>
        <w:rPr>
          <w:b/>
          <w:sz w:val="20"/>
          <w:szCs w:val="20"/>
        </w:rPr>
      </w:pPr>
      <w:r w:rsidRPr="00A93B50">
        <w:rPr>
          <w:b/>
          <w:sz w:val="20"/>
          <w:szCs w:val="20"/>
        </w:rPr>
        <w:t>Newspaper</w:t>
      </w:r>
      <w:r w:rsidR="00F71C46" w:rsidRPr="00A93B50">
        <w:rPr>
          <w:b/>
          <w:sz w:val="20"/>
          <w:szCs w:val="20"/>
        </w:rPr>
        <w:tab/>
      </w:r>
      <w:r w:rsidR="00F71C46" w:rsidRPr="00A93B50">
        <w:rPr>
          <w:b/>
          <w:sz w:val="20"/>
          <w:szCs w:val="20"/>
        </w:rPr>
        <w:tab/>
      </w:r>
      <w:r w:rsidR="00F71C46" w:rsidRPr="00A93B50">
        <w:rPr>
          <w:bCs/>
          <w:sz w:val="20"/>
          <w:szCs w:val="20"/>
        </w:rPr>
        <w:t>(APA 6.31)</w:t>
      </w:r>
    </w:p>
    <w:p w:rsidR="00E95D4D" w:rsidRPr="00A93B50" w:rsidRDefault="00E95D4D" w:rsidP="00FE33E8">
      <w:pPr>
        <w:pStyle w:val="body-paragraph4"/>
        <w:shd w:val="clear" w:color="auto" w:fill="FFFFFF"/>
        <w:ind w:left="1080" w:right="274" w:hanging="1080"/>
        <w:rPr>
          <w:color w:val="000000"/>
          <w:sz w:val="18"/>
          <w:szCs w:val="18"/>
        </w:rPr>
      </w:pPr>
      <w:r w:rsidRPr="00A93B50">
        <w:rPr>
          <w:b/>
          <w:sz w:val="18"/>
          <w:szCs w:val="18"/>
        </w:rPr>
        <w:t>Format</w:t>
      </w:r>
      <w:r w:rsidRPr="00A93B50">
        <w:rPr>
          <w:sz w:val="18"/>
          <w:szCs w:val="18"/>
        </w:rPr>
        <w:t xml:space="preserve"> – </w:t>
      </w:r>
      <w:r w:rsidRPr="00A93B50">
        <w:rPr>
          <w:sz w:val="18"/>
          <w:szCs w:val="18"/>
        </w:rPr>
        <w:tab/>
      </w:r>
      <w:r w:rsidR="008911C4" w:rsidRPr="00A93B50">
        <w:rPr>
          <w:color w:val="000000"/>
          <w:sz w:val="18"/>
          <w:szCs w:val="18"/>
        </w:rPr>
        <w:t xml:space="preserve">Author, A. A. (Year, Month Day). Title of article. </w:t>
      </w:r>
      <w:r w:rsidR="008911C4" w:rsidRPr="00A93B50">
        <w:rPr>
          <w:rStyle w:val="Emphasis"/>
          <w:color w:val="000000"/>
          <w:sz w:val="18"/>
          <w:szCs w:val="18"/>
        </w:rPr>
        <w:t>Title of Newspaper</w:t>
      </w:r>
      <w:r w:rsidR="000D158D" w:rsidRPr="00A93B50">
        <w:rPr>
          <w:color w:val="000000"/>
          <w:sz w:val="18"/>
          <w:szCs w:val="18"/>
        </w:rPr>
        <w:t xml:space="preserve">. Retrieved from </w:t>
      </w:r>
      <w:r w:rsidR="00662921" w:rsidRPr="00A93B50">
        <w:rPr>
          <w:color w:val="000000"/>
          <w:sz w:val="18"/>
          <w:szCs w:val="18"/>
        </w:rPr>
        <w:t>Name of Database.</w:t>
      </w:r>
    </w:p>
    <w:p w:rsidR="00761876" w:rsidRPr="00A93B50" w:rsidRDefault="00761876" w:rsidP="00FE33E8">
      <w:pPr>
        <w:pStyle w:val="body-paragraph4"/>
        <w:shd w:val="clear" w:color="auto" w:fill="FFFFFF"/>
        <w:ind w:left="1080" w:right="274" w:hanging="1080"/>
        <w:rPr>
          <w:color w:val="000000"/>
          <w:sz w:val="18"/>
          <w:szCs w:val="18"/>
        </w:rPr>
      </w:pPr>
    </w:p>
    <w:p w:rsidR="00A93B50" w:rsidRDefault="0044563E" w:rsidP="00A93B50">
      <w:pPr>
        <w:shd w:val="clear" w:color="auto" w:fill="FFFFFF"/>
        <w:tabs>
          <w:tab w:val="left" w:pos="1080"/>
        </w:tabs>
        <w:spacing w:after="0" w:line="480" w:lineRule="auto"/>
        <w:ind w:left="1440" w:hanging="1440"/>
        <w:textAlignment w:val="center"/>
        <w:rPr>
          <w:rFonts w:ascii="Times New Roman" w:hAnsi="Times New Roman"/>
          <w:b/>
          <w:bCs/>
        </w:rPr>
      </w:pPr>
      <w:bookmarkStart w:id="0" w:name="Result_1"/>
      <w:r w:rsidRPr="00A93B50">
        <w:rPr>
          <w:rFonts w:ascii="Times New Roman" w:hAnsi="Times New Roman"/>
          <w:b/>
          <w:sz w:val="18"/>
          <w:szCs w:val="18"/>
        </w:rPr>
        <w:t>Example</w:t>
      </w:r>
      <w:r w:rsidR="00662921" w:rsidRPr="00A93B50">
        <w:rPr>
          <w:rFonts w:ascii="Times New Roman" w:hAnsi="Times New Roman"/>
          <w:b/>
          <w:sz w:val="18"/>
          <w:szCs w:val="18"/>
        </w:rPr>
        <w:t xml:space="preserve"> - </w:t>
      </w:r>
      <w:r w:rsidR="00662921" w:rsidRPr="00A93B50">
        <w:rPr>
          <w:rFonts w:ascii="Times New Roman" w:hAnsi="Times New Roman"/>
          <w:i/>
          <w:sz w:val="18"/>
          <w:szCs w:val="18"/>
        </w:rPr>
        <w:tab/>
      </w:r>
      <w:r w:rsidR="005716AB" w:rsidRPr="00A93B50">
        <w:rPr>
          <w:rStyle w:val="medium-font1"/>
          <w:rFonts w:ascii="Times New Roman" w:hAnsi="Times New Roman"/>
          <w:sz w:val="18"/>
          <w:szCs w:val="18"/>
        </w:rPr>
        <w:t>Shellenbarger, S</w:t>
      </w:r>
      <w:r w:rsidR="00662921" w:rsidRPr="00A93B50">
        <w:rPr>
          <w:rStyle w:val="medium-font1"/>
          <w:rFonts w:ascii="Times New Roman" w:hAnsi="Times New Roman"/>
          <w:sz w:val="18"/>
          <w:szCs w:val="18"/>
        </w:rPr>
        <w:t>.</w:t>
      </w:r>
      <w:r w:rsidR="005716AB" w:rsidRPr="00A93B50">
        <w:rPr>
          <w:rStyle w:val="title-link-wrapper1"/>
          <w:rFonts w:ascii="Times New Roman" w:hAnsi="Times New Roman"/>
          <w:sz w:val="18"/>
          <w:szCs w:val="18"/>
        </w:rPr>
        <w:t xml:space="preserve"> </w:t>
      </w:r>
      <w:r w:rsidR="00662921" w:rsidRPr="00A93B50">
        <w:rPr>
          <w:rStyle w:val="title-link-wrapper1"/>
          <w:rFonts w:ascii="Times New Roman" w:hAnsi="Times New Roman"/>
          <w:sz w:val="18"/>
          <w:szCs w:val="18"/>
        </w:rPr>
        <w:t xml:space="preserve"> (2009, June </w:t>
      </w:r>
      <w:r w:rsidR="00662921" w:rsidRPr="00A93B50">
        <w:rPr>
          <w:rStyle w:val="medium-font1"/>
          <w:rFonts w:ascii="Times New Roman" w:hAnsi="Times New Roman"/>
          <w:sz w:val="18"/>
          <w:szCs w:val="18"/>
        </w:rPr>
        <w:t xml:space="preserve">10).  </w:t>
      </w:r>
      <w:hyperlink r:id="rId11" w:tooltip="Raising Kids Who Can Thrive Amid Chaos in Their Careers." w:history="1">
        <w:r w:rsidR="005716AB" w:rsidRPr="00A93B50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Raising Kids Who Can Thrive Amid </w:t>
        </w:r>
        <w:r w:rsidR="005716AB" w:rsidRPr="00A93B50">
          <w:rPr>
            <w:rStyle w:val="Strong"/>
            <w:rFonts w:ascii="Times New Roman" w:hAnsi="Times New Roman"/>
            <w:b w:val="0"/>
            <w:iCs/>
            <w:sz w:val="18"/>
            <w:szCs w:val="18"/>
          </w:rPr>
          <w:t>Chaos</w:t>
        </w:r>
        <w:r w:rsidR="005716AB" w:rsidRPr="00A93B50">
          <w:rPr>
            <w:rStyle w:val="Hyperlink"/>
            <w:rFonts w:ascii="Times New Roman" w:hAnsi="Times New Roman"/>
            <w:color w:val="auto"/>
            <w:sz w:val="18"/>
            <w:szCs w:val="18"/>
            <w:u w:val="none"/>
          </w:rPr>
          <w:t xml:space="preserve"> in Their Careers.</w:t>
        </w:r>
      </w:hyperlink>
      <w:bookmarkEnd w:id="0"/>
      <w:r w:rsidR="005716AB" w:rsidRPr="00A93B50">
        <w:rPr>
          <w:rStyle w:val="medium-font1"/>
          <w:rFonts w:ascii="Times New Roman" w:hAnsi="Times New Roman"/>
          <w:i/>
          <w:iCs/>
          <w:sz w:val="18"/>
          <w:szCs w:val="18"/>
        </w:rPr>
        <w:t xml:space="preserve"> Wall Street Journal - Eastern Edition</w:t>
      </w:r>
      <w:r w:rsidR="00662921" w:rsidRPr="00A93B50">
        <w:rPr>
          <w:rStyle w:val="medium-font1"/>
          <w:rFonts w:ascii="Times New Roman" w:hAnsi="Times New Roman"/>
          <w:sz w:val="18"/>
          <w:szCs w:val="18"/>
        </w:rPr>
        <w:t>.</w:t>
      </w:r>
      <w:r w:rsidR="00662921" w:rsidRPr="00A93B50">
        <w:rPr>
          <w:rStyle w:val="medium-font1"/>
          <w:rFonts w:ascii="Times New Roman" w:hAnsi="Times New Roman"/>
          <w:i/>
          <w:sz w:val="18"/>
          <w:szCs w:val="18"/>
        </w:rPr>
        <w:t xml:space="preserve"> </w:t>
      </w:r>
      <w:r w:rsidR="00662921" w:rsidRPr="00A93B50">
        <w:rPr>
          <w:rStyle w:val="medium-font1"/>
          <w:rFonts w:ascii="Times New Roman" w:hAnsi="Times New Roman"/>
          <w:sz w:val="18"/>
          <w:szCs w:val="18"/>
        </w:rPr>
        <w:t>Retrieved from Academic Search Premier</w:t>
      </w:r>
      <w:r w:rsidR="009542A0" w:rsidRPr="00A93B50">
        <w:rPr>
          <w:rStyle w:val="medium-font1"/>
          <w:rFonts w:ascii="Times New Roman" w:hAnsi="Times New Roman"/>
          <w:sz w:val="18"/>
          <w:szCs w:val="18"/>
        </w:rPr>
        <w:t xml:space="preserve"> database</w:t>
      </w:r>
      <w:r w:rsidR="00662921" w:rsidRPr="00A93B50">
        <w:rPr>
          <w:rStyle w:val="medium-font1"/>
          <w:rFonts w:ascii="Times New Roman" w:hAnsi="Times New Roman"/>
          <w:sz w:val="18"/>
          <w:szCs w:val="18"/>
        </w:rPr>
        <w:t>.</w:t>
      </w:r>
      <w:r w:rsidR="005716AB" w:rsidRPr="00A93B50">
        <w:rPr>
          <w:rFonts w:ascii="Times New Roman" w:hAnsi="Times New Roman"/>
          <w:sz w:val="18"/>
          <w:szCs w:val="18"/>
        </w:rPr>
        <w:t xml:space="preserve"> </w:t>
      </w:r>
    </w:p>
    <w:p w:rsidR="002148BD" w:rsidRPr="00A93B50" w:rsidRDefault="002148BD" w:rsidP="00A93B50">
      <w:pPr>
        <w:shd w:val="clear" w:color="auto" w:fill="FFFFFF"/>
        <w:tabs>
          <w:tab w:val="left" w:pos="1080"/>
        </w:tabs>
        <w:spacing w:after="0" w:line="480" w:lineRule="auto"/>
        <w:ind w:left="1440" w:hanging="1440"/>
        <w:jc w:val="center"/>
        <w:textAlignment w:val="center"/>
        <w:rPr>
          <w:rFonts w:ascii="Times New Roman" w:hAnsi="Times New Roman"/>
          <w:b/>
          <w:bCs/>
        </w:rPr>
      </w:pPr>
      <w:r w:rsidRPr="00A93B50">
        <w:rPr>
          <w:rFonts w:ascii="Times New Roman" w:hAnsi="Times New Roman"/>
          <w:b/>
          <w:bCs/>
        </w:rPr>
        <w:lastRenderedPageBreak/>
        <w:t>Other Online Resources</w:t>
      </w:r>
    </w:p>
    <w:p w:rsidR="00415C64" w:rsidRPr="00A93B50" w:rsidRDefault="003C68BA" w:rsidP="00A05B8E">
      <w:pPr>
        <w:pStyle w:val="NormalWeb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before="0" w:beforeAutospacing="0" w:after="0" w:afterAutospacing="0"/>
        <w:ind w:left="720" w:right="720" w:hanging="1080"/>
        <w:rPr>
          <w:b/>
          <w:bCs/>
          <w:sz w:val="21"/>
          <w:szCs w:val="21"/>
        </w:rPr>
      </w:pPr>
      <w:r>
        <w:rPr>
          <w:b/>
          <w:bCs/>
          <w:sz w:val="20"/>
          <w:szCs w:val="20"/>
        </w:rPr>
        <w:t>Online</w:t>
      </w:r>
      <w:r w:rsidR="00604AA5" w:rsidRPr="00A93B50">
        <w:rPr>
          <w:b/>
          <w:bCs/>
          <w:sz w:val="20"/>
          <w:szCs w:val="20"/>
        </w:rPr>
        <w:t xml:space="preserve"> Periodical </w:t>
      </w:r>
      <w:r w:rsidR="00B63ED3" w:rsidRPr="00A93B50">
        <w:rPr>
          <w:b/>
          <w:bCs/>
          <w:sz w:val="20"/>
          <w:szCs w:val="20"/>
        </w:rPr>
        <w:t xml:space="preserve">Article </w:t>
      </w:r>
      <w:r w:rsidR="00604AA5" w:rsidRPr="00A93B50">
        <w:rPr>
          <w:b/>
          <w:bCs/>
          <w:sz w:val="20"/>
          <w:szCs w:val="20"/>
        </w:rPr>
        <w:t>(not from a database</w:t>
      </w:r>
      <w:r w:rsidR="00604AA5" w:rsidRPr="00A93B50">
        <w:rPr>
          <w:b/>
          <w:bCs/>
        </w:rPr>
        <w:t>):</w:t>
      </w:r>
      <w:r w:rsidR="00604AA5" w:rsidRPr="00A93B50">
        <w:rPr>
          <w:b/>
          <w:bCs/>
          <w:sz w:val="21"/>
          <w:szCs w:val="21"/>
        </w:rPr>
        <w:t xml:space="preserve"> </w:t>
      </w:r>
      <w:r w:rsidR="00EE468A" w:rsidRPr="00A93B50">
        <w:rPr>
          <w:b/>
          <w:bCs/>
          <w:sz w:val="21"/>
          <w:szCs w:val="21"/>
        </w:rPr>
        <w:tab/>
      </w:r>
      <w:r w:rsidR="00673BD8" w:rsidRPr="00A93B50">
        <w:rPr>
          <w:bCs/>
          <w:sz w:val="18"/>
          <w:szCs w:val="18"/>
        </w:rPr>
        <w:t xml:space="preserve">(APA </w:t>
      </w:r>
      <w:r w:rsidR="00604AA5" w:rsidRPr="00A93B50">
        <w:rPr>
          <w:bCs/>
          <w:sz w:val="18"/>
          <w:szCs w:val="18"/>
        </w:rPr>
        <w:t>7.01.1</w:t>
      </w:r>
      <w:r w:rsidR="00413DDB">
        <w:rPr>
          <w:bCs/>
          <w:sz w:val="18"/>
          <w:szCs w:val="18"/>
        </w:rPr>
        <w:t>, 8</w:t>
      </w:r>
      <w:r w:rsidR="00673BD8" w:rsidRPr="00A93B50">
        <w:rPr>
          <w:bCs/>
          <w:sz w:val="18"/>
          <w:szCs w:val="18"/>
        </w:rPr>
        <w:t>)</w:t>
      </w:r>
    </w:p>
    <w:p w:rsidR="004277A7" w:rsidRPr="00A93B50" w:rsidRDefault="004277A7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b/>
          <w:color w:val="auto"/>
          <w:sz w:val="18"/>
          <w:szCs w:val="18"/>
        </w:rPr>
      </w:pPr>
    </w:p>
    <w:p w:rsidR="00604AA5" w:rsidRPr="00A93B50" w:rsidRDefault="00292945" w:rsidP="00DF293F">
      <w:pPr>
        <w:pStyle w:val="Default"/>
        <w:tabs>
          <w:tab w:val="left" w:pos="1080"/>
          <w:tab w:val="left" w:pos="1440"/>
          <w:tab w:val="right" w:pos="9360"/>
          <w:tab w:val="right" w:pos="10080"/>
          <w:tab w:val="right" w:pos="10714"/>
          <w:tab w:val="right" w:pos="10800"/>
        </w:tabs>
        <w:spacing w:line="480" w:lineRule="auto"/>
        <w:ind w:left="1440" w:right="720" w:hanging="1440"/>
        <w:rPr>
          <w:color w:val="auto"/>
          <w:sz w:val="20"/>
          <w:szCs w:val="20"/>
        </w:rPr>
      </w:pPr>
      <w:r w:rsidRPr="00A93B50">
        <w:rPr>
          <w:b/>
          <w:color w:val="auto"/>
          <w:sz w:val="18"/>
          <w:szCs w:val="18"/>
        </w:rPr>
        <w:t>Format</w:t>
      </w:r>
      <w:r w:rsidRPr="00A93B50">
        <w:rPr>
          <w:color w:val="auto"/>
          <w:sz w:val="18"/>
          <w:szCs w:val="18"/>
        </w:rPr>
        <w:t xml:space="preserve"> - </w:t>
      </w:r>
      <w:r w:rsidRPr="00A93B50">
        <w:rPr>
          <w:color w:val="auto"/>
          <w:sz w:val="18"/>
          <w:szCs w:val="18"/>
        </w:rPr>
        <w:tab/>
      </w:r>
      <w:r w:rsidR="00604AA5" w:rsidRPr="00A93B50">
        <w:rPr>
          <w:color w:val="auto"/>
          <w:sz w:val="20"/>
          <w:szCs w:val="20"/>
        </w:rPr>
        <w:t>Author(s). (</w:t>
      </w:r>
      <w:r w:rsidR="0012101E" w:rsidRPr="00A93B50">
        <w:rPr>
          <w:color w:val="auto"/>
          <w:sz w:val="20"/>
          <w:szCs w:val="20"/>
        </w:rPr>
        <w:t>Year</w:t>
      </w:r>
      <w:r w:rsidR="00384752">
        <w:rPr>
          <w:color w:val="auto"/>
          <w:sz w:val="20"/>
          <w:szCs w:val="20"/>
        </w:rPr>
        <w:t>, Month</w:t>
      </w:r>
      <w:r w:rsidR="00604AA5" w:rsidRPr="00A93B50">
        <w:rPr>
          <w:color w:val="auto"/>
          <w:sz w:val="20"/>
          <w:szCs w:val="20"/>
        </w:rPr>
        <w:t>). Title of article</w:t>
      </w:r>
      <w:r w:rsidR="00604AA5" w:rsidRPr="00A93B50">
        <w:rPr>
          <w:i/>
          <w:iCs/>
          <w:color w:val="auto"/>
          <w:sz w:val="20"/>
          <w:szCs w:val="20"/>
        </w:rPr>
        <w:t>. Title of Periodical</w:t>
      </w:r>
      <w:r w:rsidR="00604AA5" w:rsidRPr="00A93B50">
        <w:rPr>
          <w:color w:val="auto"/>
          <w:sz w:val="20"/>
          <w:szCs w:val="20"/>
        </w:rPr>
        <w:t xml:space="preserve">, </w:t>
      </w:r>
      <w:r w:rsidR="00604AA5" w:rsidRPr="00A93B50">
        <w:rPr>
          <w:i/>
          <w:iCs/>
          <w:color w:val="auto"/>
          <w:sz w:val="20"/>
          <w:szCs w:val="20"/>
        </w:rPr>
        <w:t>Volume</w:t>
      </w:r>
      <w:r w:rsidR="00AE6F64">
        <w:rPr>
          <w:rFonts w:eastAsia="Times New Roman"/>
          <w:sz w:val="18"/>
          <w:szCs w:val="18"/>
        </w:rPr>
        <w:t>(</w:t>
      </w:r>
      <w:r w:rsidR="0007028B" w:rsidRPr="00A93B50">
        <w:rPr>
          <w:rFonts w:eastAsia="Times New Roman"/>
          <w:sz w:val="18"/>
          <w:szCs w:val="18"/>
        </w:rPr>
        <w:t>issue number if available)</w:t>
      </w:r>
      <w:r w:rsidR="00631E3D">
        <w:rPr>
          <w:rFonts w:eastAsia="Times New Roman"/>
          <w:sz w:val="18"/>
          <w:szCs w:val="18"/>
        </w:rPr>
        <w:t>.</w:t>
      </w:r>
      <w:r w:rsidR="00245FC4" w:rsidRPr="00A93B50">
        <w:rPr>
          <w:color w:val="auto"/>
          <w:sz w:val="20"/>
          <w:szCs w:val="20"/>
        </w:rPr>
        <w:t xml:space="preserve"> </w:t>
      </w:r>
      <w:r w:rsidR="00245FC4" w:rsidRPr="00A93B50">
        <w:rPr>
          <w:color w:val="auto"/>
          <w:sz w:val="19"/>
          <w:szCs w:val="19"/>
        </w:rPr>
        <w:t>Retrieved from web address of the journal home page</w:t>
      </w:r>
    </w:p>
    <w:p w:rsidR="00B62449" w:rsidRPr="00A93B50" w:rsidRDefault="00B62449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20"/>
          <w:szCs w:val="20"/>
        </w:rPr>
      </w:pPr>
    </w:p>
    <w:p w:rsidR="00A87B3A" w:rsidRPr="00A93B50" w:rsidRDefault="0089172B" w:rsidP="00640A64">
      <w:pPr>
        <w:pStyle w:val="NormalWeb"/>
        <w:tabs>
          <w:tab w:val="left" w:pos="1080"/>
          <w:tab w:val="right" w:pos="10080"/>
        </w:tabs>
        <w:spacing w:before="0" w:beforeAutospacing="0" w:after="0" w:afterAutospacing="0" w:line="480" w:lineRule="auto"/>
        <w:ind w:left="1440" w:right="540" w:hanging="1440"/>
        <w:rPr>
          <w:sz w:val="18"/>
          <w:szCs w:val="18"/>
        </w:rPr>
      </w:pPr>
      <w:r w:rsidRPr="00A93B50">
        <w:rPr>
          <w:b/>
          <w:sz w:val="18"/>
          <w:szCs w:val="18"/>
        </w:rPr>
        <w:t>Example</w:t>
      </w:r>
      <w:r w:rsidR="000F7BF3" w:rsidRPr="00A93B50">
        <w:rPr>
          <w:b/>
          <w:sz w:val="18"/>
          <w:szCs w:val="18"/>
        </w:rPr>
        <w:t xml:space="preserve"> - </w:t>
      </w:r>
      <w:r w:rsidR="000F7BF3" w:rsidRPr="00A93B50">
        <w:rPr>
          <w:i/>
          <w:sz w:val="18"/>
          <w:szCs w:val="18"/>
        </w:rPr>
        <w:tab/>
      </w:r>
      <w:r w:rsidR="0012101E" w:rsidRPr="00A93B50">
        <w:rPr>
          <w:sz w:val="18"/>
          <w:szCs w:val="18"/>
        </w:rPr>
        <w:t>Castellano, C. M. (2009</w:t>
      </w:r>
      <w:r w:rsidR="00384752">
        <w:rPr>
          <w:sz w:val="18"/>
          <w:szCs w:val="18"/>
        </w:rPr>
        <w:t>, May/June</w:t>
      </w:r>
      <w:r w:rsidR="00604AA5" w:rsidRPr="00A93B50">
        <w:rPr>
          <w:sz w:val="18"/>
          <w:szCs w:val="18"/>
        </w:rPr>
        <w:t>).  A</w:t>
      </w:r>
      <w:r w:rsidR="00604AA5" w:rsidRPr="00A93B50">
        <w:rPr>
          <w:b/>
          <w:bCs/>
          <w:sz w:val="18"/>
          <w:szCs w:val="18"/>
        </w:rPr>
        <w:t xml:space="preserve"> </w:t>
      </w:r>
      <w:r w:rsidR="00604AA5" w:rsidRPr="00A93B50">
        <w:rPr>
          <w:bCs/>
          <w:sz w:val="18"/>
          <w:szCs w:val="18"/>
        </w:rPr>
        <w:t>trip around the food law world:</w:t>
      </w:r>
      <w:r w:rsidR="00604AA5" w:rsidRPr="00A93B50">
        <w:rPr>
          <w:b/>
          <w:bCs/>
          <w:sz w:val="18"/>
          <w:szCs w:val="18"/>
        </w:rPr>
        <w:t xml:space="preserve"> </w:t>
      </w:r>
      <w:r w:rsidR="00420A54">
        <w:rPr>
          <w:b/>
          <w:bCs/>
          <w:sz w:val="18"/>
          <w:szCs w:val="18"/>
        </w:rPr>
        <w:t>I</w:t>
      </w:r>
      <w:r w:rsidR="00604AA5" w:rsidRPr="00A93B50">
        <w:rPr>
          <w:iCs/>
          <w:sz w:val="18"/>
          <w:szCs w:val="18"/>
        </w:rPr>
        <w:t xml:space="preserve">ntroducing </w:t>
      </w:r>
      <w:r w:rsidR="00505B28" w:rsidRPr="00A93B50">
        <w:rPr>
          <w:iCs/>
          <w:sz w:val="18"/>
          <w:szCs w:val="18"/>
        </w:rPr>
        <w:t xml:space="preserve">new food products in the global </w:t>
      </w:r>
      <w:r w:rsidR="00604AA5" w:rsidRPr="00A93B50">
        <w:rPr>
          <w:iCs/>
          <w:sz w:val="18"/>
          <w:szCs w:val="18"/>
        </w:rPr>
        <w:t>marketplace</w:t>
      </w:r>
      <w:r w:rsidR="00EB5421" w:rsidRPr="00A93B50">
        <w:rPr>
          <w:iCs/>
          <w:sz w:val="18"/>
          <w:szCs w:val="18"/>
        </w:rPr>
        <w:t xml:space="preserve">. </w:t>
      </w:r>
      <w:r w:rsidR="00EB5421" w:rsidRPr="00A93B50">
        <w:rPr>
          <w:i/>
          <w:iCs/>
          <w:sz w:val="18"/>
          <w:szCs w:val="18"/>
        </w:rPr>
        <w:t xml:space="preserve"> </w:t>
      </w:r>
      <w:hyperlink r:id="rId12" w:history="1">
        <w:r w:rsidR="00EB5421" w:rsidRPr="00A93B50">
          <w:rPr>
            <w:rStyle w:val="Hyperlink"/>
            <w:i/>
            <w:color w:val="auto"/>
            <w:sz w:val="18"/>
            <w:szCs w:val="18"/>
            <w:u w:val="none"/>
          </w:rPr>
          <w:t>Business Law Today</w:t>
        </w:r>
      </w:hyperlink>
      <w:r w:rsidR="00D37965" w:rsidRPr="00A93B50">
        <w:rPr>
          <w:i/>
          <w:sz w:val="18"/>
          <w:szCs w:val="18"/>
        </w:rPr>
        <w:t>. 1</w:t>
      </w:r>
      <w:r w:rsidR="00D37965" w:rsidRPr="00A93B50">
        <w:rPr>
          <w:sz w:val="18"/>
          <w:szCs w:val="18"/>
        </w:rPr>
        <w:t>(</w:t>
      </w:r>
      <w:r w:rsidR="00F413ED" w:rsidRPr="00A93B50">
        <w:rPr>
          <w:sz w:val="18"/>
          <w:szCs w:val="18"/>
        </w:rPr>
        <w:t>5</w:t>
      </w:r>
      <w:r w:rsidR="00D37965" w:rsidRPr="00A93B50">
        <w:rPr>
          <w:sz w:val="18"/>
          <w:szCs w:val="18"/>
        </w:rPr>
        <w:t>)</w:t>
      </w:r>
      <w:r w:rsidR="00F413ED" w:rsidRPr="00A93B50">
        <w:rPr>
          <w:sz w:val="18"/>
          <w:szCs w:val="18"/>
        </w:rPr>
        <w:t>.</w:t>
      </w:r>
      <w:r w:rsidR="00CB4E9A" w:rsidRPr="00A93B50">
        <w:rPr>
          <w:sz w:val="18"/>
          <w:szCs w:val="18"/>
        </w:rPr>
        <w:t xml:space="preserve">  </w:t>
      </w:r>
      <w:r w:rsidR="00A822F3" w:rsidRPr="00A93B50">
        <w:rPr>
          <w:sz w:val="19"/>
          <w:szCs w:val="19"/>
        </w:rPr>
        <w:t xml:space="preserve">Retrieved from </w:t>
      </w:r>
      <w:hyperlink r:id="rId13" w:history="1">
        <w:r w:rsidR="0075520E" w:rsidRPr="00A93B50">
          <w:rPr>
            <w:rStyle w:val="Hyperlink"/>
            <w:color w:val="auto"/>
            <w:sz w:val="18"/>
            <w:szCs w:val="18"/>
          </w:rPr>
          <w:t>http://www.abanet.org/buslaw/blt/2009-05-06/castellano.shtml</w:t>
        </w:r>
      </w:hyperlink>
    </w:p>
    <w:p w:rsidR="00E90CD8" w:rsidRPr="00A93B50" w:rsidRDefault="00E90CD8" w:rsidP="00640A64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before="120" w:after="0" w:line="240" w:lineRule="auto"/>
        <w:ind w:left="-360" w:right="720"/>
        <w:rPr>
          <w:rFonts w:ascii="Times New Roman" w:hAnsi="Times New Roman"/>
          <w:b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Video Clip Posted to an Internet Site (i.e. YouTube): </w:t>
      </w:r>
      <w:r w:rsidR="00D73F1E" w:rsidRPr="00A93B50">
        <w:rPr>
          <w:rFonts w:ascii="Times New Roman" w:hAnsi="Times New Roman"/>
          <w:b/>
          <w:bCs/>
          <w:sz w:val="20"/>
          <w:szCs w:val="20"/>
        </w:rPr>
        <w:t xml:space="preserve">  </w:t>
      </w:r>
      <w:r w:rsidR="00EE468A" w:rsidRPr="00A93B50">
        <w:rPr>
          <w:rFonts w:ascii="Times New Roman" w:hAnsi="Times New Roman"/>
          <w:b/>
          <w:bCs/>
          <w:sz w:val="20"/>
          <w:szCs w:val="20"/>
        </w:rPr>
        <w:tab/>
      </w:r>
      <w:r w:rsidR="00687492" w:rsidRPr="00A93B50">
        <w:rPr>
          <w:rFonts w:ascii="Times New Roman" w:hAnsi="Times New Roman"/>
          <w:bCs/>
          <w:sz w:val="18"/>
          <w:szCs w:val="18"/>
        </w:rPr>
        <w:t xml:space="preserve">(APA </w:t>
      </w:r>
      <w:r w:rsidR="00D73F1E" w:rsidRPr="00A93B50">
        <w:rPr>
          <w:rFonts w:ascii="Times New Roman" w:hAnsi="Times New Roman"/>
          <w:bCs/>
          <w:sz w:val="18"/>
          <w:szCs w:val="18"/>
        </w:rPr>
        <w:t>7.11.77</w:t>
      </w:r>
      <w:r w:rsidR="00687492" w:rsidRPr="00A93B50">
        <w:rPr>
          <w:rFonts w:ascii="Times New Roman" w:hAnsi="Times New Roman"/>
          <w:bCs/>
          <w:sz w:val="18"/>
          <w:szCs w:val="18"/>
        </w:rPr>
        <w:t>)</w:t>
      </w:r>
    </w:p>
    <w:p w:rsidR="00ED6006" w:rsidRPr="00A93B50" w:rsidRDefault="00ED6006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b/>
          <w:color w:val="auto"/>
          <w:sz w:val="18"/>
          <w:szCs w:val="18"/>
        </w:rPr>
      </w:pPr>
    </w:p>
    <w:p w:rsidR="00E90CD8" w:rsidRPr="00A93B50" w:rsidRDefault="00292945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Format</w:t>
      </w:r>
      <w:r w:rsidRPr="00A93B50">
        <w:rPr>
          <w:color w:val="auto"/>
          <w:sz w:val="18"/>
          <w:szCs w:val="18"/>
        </w:rPr>
        <w:t xml:space="preserve"> - </w:t>
      </w:r>
      <w:r w:rsidRPr="00A93B50">
        <w:rPr>
          <w:color w:val="auto"/>
          <w:sz w:val="18"/>
          <w:szCs w:val="18"/>
        </w:rPr>
        <w:tab/>
      </w:r>
      <w:r w:rsidR="00993058" w:rsidRPr="00A93B50">
        <w:rPr>
          <w:color w:val="auto"/>
          <w:sz w:val="18"/>
          <w:szCs w:val="18"/>
        </w:rPr>
        <w:t>Author</w:t>
      </w:r>
      <w:r w:rsidR="00E90CD8" w:rsidRPr="00A93B50">
        <w:rPr>
          <w:color w:val="auto"/>
          <w:sz w:val="18"/>
          <w:szCs w:val="18"/>
        </w:rPr>
        <w:t>(s). (</w:t>
      </w:r>
      <w:r w:rsidR="00993058" w:rsidRPr="00A93B50">
        <w:rPr>
          <w:color w:val="auto"/>
          <w:sz w:val="18"/>
          <w:szCs w:val="18"/>
        </w:rPr>
        <w:t>Year, Month Day)</w:t>
      </w:r>
      <w:r w:rsidR="00E90CD8" w:rsidRPr="00A93B50">
        <w:rPr>
          <w:color w:val="auto"/>
          <w:sz w:val="18"/>
          <w:szCs w:val="18"/>
        </w:rPr>
        <w:t xml:space="preserve">. Video title [Video file]. </w:t>
      </w:r>
      <w:r w:rsidR="00993058" w:rsidRPr="00A93B50">
        <w:rPr>
          <w:color w:val="auto"/>
          <w:sz w:val="18"/>
          <w:szCs w:val="18"/>
        </w:rPr>
        <w:t xml:space="preserve">Retrieved from </w:t>
      </w:r>
      <w:r w:rsidR="00E90CD8" w:rsidRPr="00A93B50">
        <w:rPr>
          <w:color w:val="auto"/>
          <w:sz w:val="18"/>
          <w:szCs w:val="18"/>
        </w:rPr>
        <w:t xml:space="preserve">web address </w:t>
      </w:r>
    </w:p>
    <w:p w:rsidR="00E90CD8" w:rsidRPr="00A93B50" w:rsidRDefault="00E90CD8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</w:p>
    <w:p w:rsidR="00E90CD8" w:rsidRPr="00A93B50" w:rsidRDefault="009E7887" w:rsidP="00640A64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480" w:lineRule="auto"/>
        <w:ind w:left="1440" w:right="720" w:hanging="1440"/>
        <w:rPr>
          <w:rStyle w:val="watch-video-added2"/>
          <w:rFonts w:ascii="Times New Roman" w:hAnsi="Times New Roman"/>
          <w:color w:val="auto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Example-</w:t>
      </w:r>
      <w:r w:rsidRPr="00A93B50">
        <w:rPr>
          <w:rFonts w:ascii="Times New Roman" w:hAnsi="Times New Roman"/>
          <w:i/>
          <w:sz w:val="18"/>
          <w:szCs w:val="18"/>
        </w:rPr>
        <w:tab/>
      </w:r>
      <w:r w:rsidR="00E70DDF" w:rsidRPr="00A93B50">
        <w:rPr>
          <w:rStyle w:val="description"/>
          <w:rFonts w:ascii="Times New Roman" w:hAnsi="Times New Roman"/>
          <w:sz w:val="18"/>
          <w:szCs w:val="18"/>
        </w:rPr>
        <w:t>Macquarie University.</w:t>
      </w:r>
      <w:r w:rsidR="00E90CD8" w:rsidRPr="00A93B50">
        <w:rPr>
          <w:rFonts w:ascii="Times New Roman" w:hAnsi="Times New Roman"/>
          <w:bCs/>
          <w:kern w:val="36"/>
          <w:sz w:val="18"/>
          <w:szCs w:val="18"/>
        </w:rPr>
        <w:t xml:space="preserve"> </w:t>
      </w:r>
      <w:r w:rsidR="00EF52BE" w:rsidRPr="00A93B50">
        <w:rPr>
          <w:rFonts w:ascii="Times New Roman" w:hAnsi="Times New Roman"/>
          <w:bCs/>
          <w:kern w:val="36"/>
          <w:sz w:val="18"/>
          <w:szCs w:val="18"/>
        </w:rPr>
        <w:t>(</w:t>
      </w:r>
      <w:r w:rsidR="00EF52BE" w:rsidRPr="00A93B50">
        <w:rPr>
          <w:rStyle w:val="watch-video-added2"/>
          <w:rFonts w:ascii="Times New Roman" w:hAnsi="Times New Roman"/>
          <w:color w:val="auto"/>
          <w:sz w:val="18"/>
          <w:szCs w:val="18"/>
        </w:rPr>
        <w:t xml:space="preserve">2007, October 28).  </w:t>
      </w:r>
      <w:r w:rsidR="00E90CD8" w:rsidRPr="00A93B50">
        <w:rPr>
          <w:rFonts w:ascii="Times New Roman" w:hAnsi="Times New Roman"/>
          <w:bCs/>
          <w:kern w:val="36"/>
          <w:sz w:val="18"/>
          <w:szCs w:val="18"/>
        </w:rPr>
        <w:t xml:space="preserve">Psychology at Macquarie University [Video file]. </w:t>
      </w:r>
      <w:r w:rsidR="00EF52BE" w:rsidRPr="00A93B50">
        <w:rPr>
          <w:rFonts w:ascii="Times New Roman" w:hAnsi="Times New Roman"/>
          <w:sz w:val="18"/>
          <w:szCs w:val="18"/>
        </w:rPr>
        <w:t xml:space="preserve"> </w:t>
      </w:r>
      <w:r w:rsidR="00F01B52" w:rsidRPr="00A93B50">
        <w:rPr>
          <w:rFonts w:ascii="Times New Roman" w:hAnsi="Times New Roman"/>
          <w:sz w:val="18"/>
          <w:szCs w:val="18"/>
        </w:rPr>
        <w:t xml:space="preserve">Retrieved from </w:t>
      </w:r>
      <w:hyperlink r:id="rId14" w:history="1">
        <w:r w:rsidRPr="00A93B50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http://www.youtube.com/watch?v=rdUkLx-QxNM</w:t>
        </w:r>
      </w:hyperlink>
    </w:p>
    <w:p w:rsidR="00E00EE6" w:rsidRPr="00A93B50" w:rsidRDefault="00563F63" w:rsidP="00640A64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240" w:lineRule="auto"/>
        <w:ind w:left="-360" w:right="720"/>
        <w:rPr>
          <w:rFonts w:ascii="Times New Roman" w:hAnsi="Times New Roman"/>
          <w:b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Page from a Website: </w:t>
      </w:r>
      <w:r w:rsidR="00EE468A" w:rsidRPr="00A93B50">
        <w:rPr>
          <w:rFonts w:ascii="Times New Roman" w:hAnsi="Times New Roman"/>
          <w:b/>
          <w:bCs/>
          <w:sz w:val="20"/>
          <w:szCs w:val="20"/>
        </w:rPr>
        <w:tab/>
      </w:r>
      <w:r w:rsidR="00687492" w:rsidRPr="00A93B50">
        <w:rPr>
          <w:rFonts w:ascii="Times New Roman" w:hAnsi="Times New Roman"/>
          <w:bCs/>
          <w:sz w:val="18"/>
          <w:szCs w:val="18"/>
        </w:rPr>
        <w:t>(</w:t>
      </w:r>
      <w:r w:rsidRPr="00A93B50">
        <w:rPr>
          <w:rFonts w:ascii="Times New Roman" w:hAnsi="Times New Roman"/>
          <w:bCs/>
          <w:sz w:val="18"/>
          <w:szCs w:val="18"/>
        </w:rPr>
        <w:t>APA website</w:t>
      </w:r>
      <w:r w:rsidR="00687492" w:rsidRPr="00A93B50">
        <w:rPr>
          <w:rFonts w:ascii="Times New Roman" w:hAnsi="Times New Roman"/>
          <w:bCs/>
          <w:sz w:val="18"/>
          <w:szCs w:val="18"/>
        </w:rPr>
        <w:t>)</w:t>
      </w:r>
    </w:p>
    <w:p w:rsidR="00563F63" w:rsidRPr="00A93B50" w:rsidRDefault="00563F63" w:rsidP="00640A64">
      <w:pPr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240" w:lineRule="auto"/>
        <w:ind w:left="1" w:right="720"/>
        <w:rPr>
          <w:rFonts w:ascii="Times New Roman" w:hAnsi="Times New Roman"/>
          <w:bCs/>
          <w:sz w:val="18"/>
          <w:szCs w:val="18"/>
        </w:rPr>
      </w:pPr>
    </w:p>
    <w:p w:rsidR="00B32E3E" w:rsidRPr="00A93B50" w:rsidRDefault="00292945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Format</w:t>
      </w:r>
      <w:r w:rsidRPr="00A93B50">
        <w:rPr>
          <w:color w:val="auto"/>
          <w:sz w:val="18"/>
          <w:szCs w:val="18"/>
        </w:rPr>
        <w:t xml:space="preserve"> - </w:t>
      </w:r>
      <w:r w:rsidRPr="00A93B50">
        <w:rPr>
          <w:color w:val="auto"/>
          <w:sz w:val="18"/>
          <w:szCs w:val="18"/>
        </w:rPr>
        <w:tab/>
      </w:r>
      <w:r w:rsidR="00B32E3E" w:rsidRPr="00A93B50">
        <w:rPr>
          <w:color w:val="auto"/>
          <w:sz w:val="18"/>
          <w:szCs w:val="18"/>
        </w:rPr>
        <w:t>Author(s). (Date</w:t>
      </w:r>
      <w:r w:rsidR="00887AB5" w:rsidRPr="00A93B50">
        <w:rPr>
          <w:color w:val="auto"/>
          <w:sz w:val="18"/>
          <w:szCs w:val="18"/>
        </w:rPr>
        <w:t xml:space="preserve"> or </w:t>
      </w:r>
      <w:r w:rsidR="00887AB5" w:rsidRPr="00A93B50">
        <w:rPr>
          <w:rFonts w:eastAsia="Times New Roman"/>
          <w:sz w:val="18"/>
          <w:szCs w:val="18"/>
        </w:rPr>
        <w:t>n.d. for no date</w:t>
      </w:r>
      <w:r w:rsidR="00B32E3E" w:rsidRPr="00A93B50">
        <w:rPr>
          <w:color w:val="auto"/>
          <w:sz w:val="18"/>
          <w:szCs w:val="18"/>
        </w:rPr>
        <w:t xml:space="preserve">). Title of work. Retrieved from web address </w:t>
      </w:r>
    </w:p>
    <w:p w:rsidR="00A7220F" w:rsidRPr="00A93B50" w:rsidRDefault="00A7220F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</w:p>
    <w:p w:rsidR="00B32E3E" w:rsidRPr="00A93B50" w:rsidRDefault="009D5603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line="480" w:lineRule="auto"/>
        <w:ind w:left="1440" w:right="720" w:hanging="1439"/>
        <w:rPr>
          <w:rFonts w:eastAsia="Times New Roman"/>
          <w:bCs/>
          <w:color w:val="auto"/>
          <w:kern w:val="36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Example-</w:t>
      </w:r>
      <w:r w:rsidRPr="00A93B50">
        <w:rPr>
          <w:i/>
          <w:color w:val="auto"/>
          <w:sz w:val="18"/>
          <w:szCs w:val="18"/>
        </w:rPr>
        <w:tab/>
      </w:r>
      <w:r w:rsidR="00B32E3E" w:rsidRPr="00A93B50">
        <w:rPr>
          <w:color w:val="auto"/>
          <w:sz w:val="18"/>
          <w:szCs w:val="18"/>
        </w:rPr>
        <w:t xml:space="preserve">Hogan, L.  (2009, August 24). </w:t>
      </w:r>
      <w:r w:rsidR="00B32E3E" w:rsidRPr="00173E11">
        <w:rPr>
          <w:rFonts w:eastAsia="Times New Roman"/>
          <w:bCs/>
          <w:i/>
          <w:color w:val="auto"/>
          <w:kern w:val="36"/>
          <w:sz w:val="18"/>
          <w:szCs w:val="18"/>
        </w:rPr>
        <w:t>Ancient skeletons could help solve mystery of rare disease</w:t>
      </w:r>
      <w:r w:rsidR="00B32E3E" w:rsidRPr="00A93B50">
        <w:rPr>
          <w:rFonts w:eastAsia="Times New Roman"/>
          <w:bCs/>
          <w:color w:val="auto"/>
          <w:kern w:val="36"/>
          <w:sz w:val="18"/>
          <w:szCs w:val="18"/>
        </w:rPr>
        <w:t xml:space="preserve">.  Retrieved from </w:t>
      </w:r>
      <w:hyperlink r:id="rId15" w:history="1">
        <w:r w:rsidRPr="00A93B50">
          <w:rPr>
            <w:rStyle w:val="Hyperlink"/>
            <w:rFonts w:eastAsia="Times New Roman"/>
            <w:bCs/>
            <w:color w:val="auto"/>
            <w:kern w:val="36"/>
            <w:sz w:val="18"/>
            <w:szCs w:val="18"/>
          </w:rPr>
          <w:t>http://www.independent.ie/national-news/ancient-skeletons-could-help--solve-mystery-of-rare-disease-1867610.html</w:t>
        </w:r>
      </w:hyperlink>
    </w:p>
    <w:p w:rsidR="007006D2" w:rsidRPr="00A93B50" w:rsidRDefault="00101CA6" w:rsidP="00640A64">
      <w:pPr>
        <w:shd w:val="clear" w:color="auto" w:fill="FFFFFF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240" w:lineRule="auto"/>
        <w:ind w:left="-360" w:right="720"/>
        <w:outlineLvl w:val="1"/>
        <w:rPr>
          <w:rFonts w:ascii="Times New Roman" w:hAnsi="Times New Roman"/>
          <w:bCs/>
          <w:sz w:val="18"/>
          <w:szCs w:val="18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Motion Picture (Film, DVD, or Video): </w:t>
      </w:r>
      <w:r w:rsidR="00EE468A" w:rsidRPr="00A93B50">
        <w:rPr>
          <w:rFonts w:ascii="Times New Roman" w:hAnsi="Times New Roman"/>
          <w:b/>
          <w:bCs/>
          <w:sz w:val="20"/>
          <w:szCs w:val="20"/>
        </w:rPr>
        <w:tab/>
      </w:r>
      <w:r w:rsidR="00687492" w:rsidRPr="00A93B50">
        <w:rPr>
          <w:rFonts w:ascii="Times New Roman" w:hAnsi="Times New Roman"/>
          <w:bCs/>
          <w:sz w:val="18"/>
          <w:szCs w:val="18"/>
        </w:rPr>
        <w:t xml:space="preserve">(APA </w:t>
      </w:r>
      <w:r w:rsidRPr="00A93B50">
        <w:rPr>
          <w:rFonts w:ascii="Times New Roman" w:hAnsi="Times New Roman"/>
          <w:bCs/>
          <w:sz w:val="18"/>
          <w:szCs w:val="18"/>
        </w:rPr>
        <w:t>7.07</w:t>
      </w:r>
      <w:r w:rsidR="00687492" w:rsidRPr="00A93B50">
        <w:rPr>
          <w:rFonts w:ascii="Times New Roman" w:hAnsi="Times New Roman"/>
          <w:bCs/>
          <w:sz w:val="18"/>
          <w:szCs w:val="18"/>
        </w:rPr>
        <w:t>)</w:t>
      </w:r>
    </w:p>
    <w:p w:rsidR="00E76D6B" w:rsidRPr="00A93B50" w:rsidRDefault="00E76D6B" w:rsidP="00640A64">
      <w:pPr>
        <w:shd w:val="clear" w:color="auto" w:fill="FFFFFF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spacing w:after="0" w:line="240" w:lineRule="auto"/>
        <w:ind w:right="720"/>
        <w:outlineLvl w:val="1"/>
        <w:rPr>
          <w:rFonts w:ascii="Times New Roman" w:hAnsi="Times New Roman"/>
          <w:b/>
          <w:bCs/>
          <w:sz w:val="18"/>
          <w:szCs w:val="18"/>
        </w:rPr>
      </w:pPr>
    </w:p>
    <w:p w:rsidR="00101CA6" w:rsidRPr="00A93B50" w:rsidRDefault="00292945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>Format</w:t>
      </w:r>
      <w:r w:rsidRPr="00A93B50">
        <w:rPr>
          <w:color w:val="auto"/>
          <w:sz w:val="18"/>
          <w:szCs w:val="18"/>
        </w:rPr>
        <w:t xml:space="preserve"> - </w:t>
      </w:r>
      <w:r w:rsidRPr="00A93B50">
        <w:rPr>
          <w:color w:val="auto"/>
          <w:sz w:val="18"/>
          <w:szCs w:val="18"/>
        </w:rPr>
        <w:tab/>
      </w:r>
      <w:r w:rsidR="00101CA6" w:rsidRPr="00A93B50">
        <w:rPr>
          <w:color w:val="auto"/>
          <w:sz w:val="18"/>
          <w:szCs w:val="18"/>
        </w:rPr>
        <w:t>Contributor(s) (</w:t>
      </w:r>
      <w:r w:rsidR="00984981" w:rsidRPr="00A93B50">
        <w:rPr>
          <w:color w:val="auto"/>
          <w:sz w:val="18"/>
          <w:szCs w:val="18"/>
        </w:rPr>
        <w:t>Contributor’s</w:t>
      </w:r>
      <w:r w:rsidR="00101CA6" w:rsidRPr="00A93B50">
        <w:rPr>
          <w:color w:val="auto"/>
          <w:sz w:val="18"/>
          <w:szCs w:val="18"/>
        </w:rPr>
        <w:t xml:space="preserve"> Role). (</w:t>
      </w:r>
      <w:r w:rsidR="00336E3C">
        <w:rPr>
          <w:color w:val="auto"/>
          <w:sz w:val="18"/>
          <w:szCs w:val="18"/>
        </w:rPr>
        <w:t>Year</w:t>
      </w:r>
      <w:r w:rsidR="00101CA6" w:rsidRPr="00A93B50">
        <w:rPr>
          <w:color w:val="auto"/>
          <w:sz w:val="18"/>
          <w:szCs w:val="18"/>
        </w:rPr>
        <w:t xml:space="preserve">). </w:t>
      </w:r>
      <w:r w:rsidR="00101CA6" w:rsidRPr="00A93B50">
        <w:rPr>
          <w:i/>
          <w:iCs/>
          <w:color w:val="auto"/>
          <w:sz w:val="18"/>
          <w:szCs w:val="18"/>
        </w:rPr>
        <w:t xml:space="preserve">Title </w:t>
      </w:r>
      <w:r w:rsidR="00101CA6" w:rsidRPr="00A93B50">
        <w:rPr>
          <w:color w:val="auto"/>
          <w:sz w:val="18"/>
          <w:szCs w:val="18"/>
        </w:rPr>
        <w:t xml:space="preserve">[Medium]. </w:t>
      </w:r>
      <w:r w:rsidR="00C9017F" w:rsidRPr="00A93B50">
        <w:rPr>
          <w:color w:val="auto"/>
          <w:sz w:val="18"/>
          <w:szCs w:val="18"/>
        </w:rPr>
        <w:t>Country of Origin</w:t>
      </w:r>
      <w:r w:rsidR="00101CA6" w:rsidRPr="00A93B50">
        <w:rPr>
          <w:color w:val="auto"/>
          <w:sz w:val="18"/>
          <w:szCs w:val="18"/>
        </w:rPr>
        <w:t xml:space="preserve">: </w:t>
      </w:r>
      <w:r w:rsidR="00F94AEF" w:rsidRPr="00A93B50">
        <w:rPr>
          <w:color w:val="auto"/>
          <w:sz w:val="18"/>
          <w:szCs w:val="18"/>
        </w:rPr>
        <w:t>Studio</w:t>
      </w:r>
      <w:r w:rsidR="00101CA6" w:rsidRPr="00A93B50">
        <w:rPr>
          <w:color w:val="auto"/>
          <w:sz w:val="18"/>
          <w:szCs w:val="18"/>
        </w:rPr>
        <w:t xml:space="preserve">. </w:t>
      </w:r>
    </w:p>
    <w:p w:rsidR="00101CA6" w:rsidRPr="00A93B50" w:rsidRDefault="00101CA6" w:rsidP="00640A64">
      <w:pPr>
        <w:pStyle w:val="Default"/>
        <w:tabs>
          <w:tab w:val="left" w:pos="1080"/>
          <w:tab w:val="right" w:pos="9360"/>
          <w:tab w:val="right" w:pos="10080"/>
          <w:tab w:val="right" w:pos="10714"/>
          <w:tab w:val="right" w:pos="10800"/>
        </w:tabs>
        <w:ind w:left="1" w:right="720"/>
        <w:rPr>
          <w:color w:val="auto"/>
          <w:sz w:val="20"/>
          <w:szCs w:val="20"/>
        </w:rPr>
      </w:pPr>
    </w:p>
    <w:p w:rsidR="00101CA6" w:rsidRPr="00A93B50" w:rsidRDefault="007A3F75" w:rsidP="00640A64">
      <w:pPr>
        <w:pStyle w:val="Default"/>
        <w:tabs>
          <w:tab w:val="left" w:pos="1080"/>
          <w:tab w:val="right" w:pos="9360"/>
          <w:tab w:val="right" w:pos="10080"/>
        </w:tabs>
        <w:spacing w:line="480" w:lineRule="auto"/>
        <w:ind w:left="1440" w:right="720" w:hanging="1440"/>
        <w:rPr>
          <w:rFonts w:eastAsia="Times New Roman"/>
          <w:color w:val="auto"/>
          <w:sz w:val="18"/>
          <w:szCs w:val="18"/>
        </w:rPr>
      </w:pPr>
      <w:r w:rsidRPr="00A93B50">
        <w:rPr>
          <w:b/>
          <w:color w:val="auto"/>
          <w:sz w:val="18"/>
          <w:szCs w:val="18"/>
        </w:rPr>
        <w:t xml:space="preserve">Example- </w:t>
      </w:r>
      <w:r w:rsidRPr="00A93B50">
        <w:rPr>
          <w:i/>
          <w:color w:val="auto"/>
          <w:sz w:val="18"/>
          <w:szCs w:val="18"/>
        </w:rPr>
        <w:tab/>
      </w:r>
      <w:r w:rsidR="00101CA6" w:rsidRPr="00A93B50">
        <w:rPr>
          <w:color w:val="auto"/>
          <w:sz w:val="18"/>
          <w:szCs w:val="18"/>
        </w:rPr>
        <w:t xml:space="preserve">Fabian , R. (Director), </w:t>
      </w:r>
      <w:r w:rsidR="00AE6E78">
        <w:rPr>
          <w:color w:val="auto"/>
          <w:sz w:val="18"/>
          <w:szCs w:val="18"/>
        </w:rPr>
        <w:t xml:space="preserve">&amp; </w:t>
      </w:r>
      <w:r w:rsidR="00101CA6" w:rsidRPr="00A93B50">
        <w:rPr>
          <w:color w:val="auto"/>
          <w:sz w:val="18"/>
          <w:szCs w:val="18"/>
        </w:rPr>
        <w:t>Amiry, N., Starr, J., &amp; Eastman, T.  (Writers).  (</w:t>
      </w:r>
      <w:r w:rsidR="00101CA6" w:rsidRPr="00A93B50">
        <w:rPr>
          <w:rFonts w:eastAsia="Times New Roman"/>
          <w:color w:val="auto"/>
          <w:sz w:val="18"/>
          <w:szCs w:val="18"/>
        </w:rPr>
        <w:t xml:space="preserve">2006).  </w:t>
      </w:r>
      <w:r w:rsidR="00101CA6" w:rsidRPr="00A93B50">
        <w:rPr>
          <w:rFonts w:eastAsia="Times New Roman"/>
          <w:i/>
          <w:color w:val="auto"/>
          <w:sz w:val="18"/>
          <w:szCs w:val="18"/>
        </w:rPr>
        <w:t>Culture and math. The Moors of Spain</w:t>
      </w:r>
      <w:r w:rsidR="00886D84" w:rsidRPr="00A93B50">
        <w:rPr>
          <w:rFonts w:eastAsia="Times New Roman"/>
          <w:i/>
          <w:color w:val="auto"/>
          <w:sz w:val="18"/>
          <w:szCs w:val="18"/>
        </w:rPr>
        <w:t>.</w:t>
      </w:r>
      <w:r w:rsidR="00886D84" w:rsidRPr="00A93B50">
        <w:rPr>
          <w:rFonts w:eastAsia="Times New Roman"/>
          <w:color w:val="auto"/>
          <w:sz w:val="18"/>
          <w:szCs w:val="18"/>
        </w:rPr>
        <w:t xml:space="preserve"> [</w:t>
      </w:r>
      <w:r w:rsidR="00BA4839" w:rsidRPr="00A93B50">
        <w:rPr>
          <w:rFonts w:eastAsia="Times New Roman"/>
          <w:color w:val="auto"/>
          <w:sz w:val="18"/>
          <w:szCs w:val="18"/>
        </w:rPr>
        <w:t>Motion Picture</w:t>
      </w:r>
      <w:r w:rsidR="00886D84" w:rsidRPr="00A93B50">
        <w:rPr>
          <w:rFonts w:eastAsia="Times New Roman"/>
          <w:color w:val="auto"/>
          <w:sz w:val="18"/>
          <w:szCs w:val="18"/>
        </w:rPr>
        <w:t xml:space="preserve">].  </w:t>
      </w:r>
      <w:r w:rsidR="00A35AEF" w:rsidRPr="00A93B50">
        <w:rPr>
          <w:rFonts w:eastAsia="Times New Roman"/>
          <w:color w:val="auto"/>
          <w:sz w:val="18"/>
          <w:szCs w:val="18"/>
        </w:rPr>
        <w:t>USA</w:t>
      </w:r>
      <w:r w:rsidR="00886D84" w:rsidRPr="00A93B50">
        <w:rPr>
          <w:rFonts w:eastAsia="Times New Roman"/>
          <w:color w:val="auto"/>
          <w:sz w:val="18"/>
          <w:szCs w:val="18"/>
        </w:rPr>
        <w:t>: Insight Media.</w:t>
      </w:r>
    </w:p>
    <w:p w:rsidR="00F41812" w:rsidRPr="00A93B50" w:rsidRDefault="00F41812" w:rsidP="00A05B8E">
      <w:pPr>
        <w:shd w:val="clear" w:color="auto" w:fill="FFFFFF"/>
        <w:tabs>
          <w:tab w:val="left" w:pos="1080"/>
          <w:tab w:val="right" w:pos="9360"/>
          <w:tab w:val="right" w:pos="10080"/>
        </w:tabs>
        <w:spacing w:before="120" w:after="120" w:line="240" w:lineRule="auto"/>
        <w:ind w:left="1440" w:right="720" w:hanging="14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93B50">
        <w:rPr>
          <w:rFonts w:ascii="Times New Roman" w:hAnsi="Times New Roman"/>
          <w:b/>
          <w:bCs/>
          <w:sz w:val="24"/>
          <w:szCs w:val="24"/>
        </w:rPr>
        <w:t>In-Text Citations: Author/Authors</w:t>
      </w:r>
    </w:p>
    <w:p w:rsidR="004E42EF" w:rsidRPr="00A93B50" w:rsidRDefault="00F41812" w:rsidP="00640A64">
      <w:pPr>
        <w:shd w:val="clear" w:color="auto" w:fill="FFFFFF"/>
        <w:tabs>
          <w:tab w:val="left" w:pos="1080"/>
          <w:tab w:val="right" w:pos="9360"/>
          <w:tab w:val="right" w:pos="10080"/>
        </w:tabs>
        <w:spacing w:after="120" w:line="240" w:lineRule="auto"/>
        <w:ind w:left="1440" w:right="720" w:hanging="1800"/>
        <w:outlineLvl w:val="1"/>
        <w:rPr>
          <w:rFonts w:ascii="Times New Roman" w:hAnsi="Times New Roman"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>A Work by Two Authors:</w:t>
      </w:r>
      <w:r w:rsidR="00C32831" w:rsidRPr="00A93B50">
        <w:rPr>
          <w:rFonts w:ascii="Times New Roman" w:hAnsi="Times New Roman"/>
          <w:b/>
          <w:bCs/>
          <w:sz w:val="20"/>
          <w:szCs w:val="20"/>
        </w:rPr>
        <w:tab/>
      </w:r>
      <w:r w:rsidR="00C32831" w:rsidRPr="00A93B50">
        <w:rPr>
          <w:rFonts w:ascii="Times New Roman" w:hAnsi="Times New Roman"/>
          <w:bCs/>
          <w:sz w:val="20"/>
          <w:szCs w:val="20"/>
        </w:rPr>
        <w:t>(APA 6.11)</w:t>
      </w:r>
    </w:p>
    <w:p w:rsidR="00F41812" w:rsidRPr="00A93B50" w:rsidRDefault="007173BC" w:rsidP="001F082B">
      <w:pPr>
        <w:tabs>
          <w:tab w:val="left" w:pos="1080"/>
        </w:tabs>
        <w:spacing w:after="0" w:line="240" w:lineRule="auto"/>
        <w:ind w:left="1080" w:right="1260" w:hanging="1080"/>
        <w:rPr>
          <w:rFonts w:ascii="Times New Roman" w:eastAsia="Times New Roman" w:hAnsi="Times New Roman"/>
          <w:color w:val="000000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Format</w:t>
      </w:r>
      <w:r w:rsidRPr="00A93B50">
        <w:rPr>
          <w:rFonts w:ascii="Times New Roman" w:hAnsi="Times New Roman"/>
          <w:sz w:val="18"/>
          <w:szCs w:val="18"/>
        </w:rPr>
        <w:t xml:space="preserve"> - </w:t>
      </w:r>
      <w:r w:rsidR="0055630F" w:rsidRPr="00A93B50">
        <w:rPr>
          <w:rFonts w:ascii="Times New Roman" w:hAnsi="Times New Roman"/>
          <w:sz w:val="18"/>
          <w:szCs w:val="18"/>
        </w:rPr>
        <w:tab/>
      </w:r>
      <w:r w:rsidR="00E97FAC" w:rsidRPr="00A93B50">
        <w:rPr>
          <w:rFonts w:ascii="Times New Roman" w:hAnsi="Times New Roman"/>
          <w:sz w:val="18"/>
          <w:szCs w:val="18"/>
        </w:rPr>
        <w:t>For the first use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, </w:t>
      </w:r>
      <w:r w:rsidR="000D64CC" w:rsidRPr="00A93B50">
        <w:rPr>
          <w:rFonts w:ascii="Times New Roman" w:eastAsia="Times New Roman" w:hAnsi="Times New Roman"/>
          <w:color w:val="000000"/>
          <w:sz w:val="18"/>
          <w:szCs w:val="18"/>
        </w:rPr>
        <w:t>put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3D64E0" w:rsidRPr="00A93B50">
        <w:rPr>
          <w:rFonts w:ascii="Times New Roman" w:eastAsia="Times New Roman" w:hAnsi="Times New Roman"/>
          <w:color w:val="000000"/>
          <w:sz w:val="18"/>
          <w:szCs w:val="18"/>
        </w:rPr>
        <w:t>first</w:t>
      </w:r>
      <w:r w:rsidR="00B5620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3D64E0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surname 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"and" </w:t>
      </w:r>
      <w:r w:rsidR="003D64E0" w:rsidRPr="00A93B50">
        <w:rPr>
          <w:rFonts w:ascii="Times New Roman" w:eastAsia="Times New Roman" w:hAnsi="Times New Roman"/>
          <w:color w:val="000000"/>
          <w:sz w:val="18"/>
          <w:szCs w:val="18"/>
        </w:rPr>
        <w:t>second surname (date)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; </w:t>
      </w:r>
      <w:r w:rsidR="00B56202" w:rsidRPr="00A93B50">
        <w:rPr>
          <w:rFonts w:ascii="Times New Roman" w:eastAsia="Times New Roman" w:hAnsi="Times New Roman"/>
          <w:color w:val="000000"/>
          <w:sz w:val="18"/>
          <w:szCs w:val="18"/>
        </w:rPr>
        <w:t>there</w:t>
      </w:r>
      <w:r w:rsidR="00E97FAC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after, 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use “&amp;” between names </w:t>
      </w:r>
      <w:r w:rsidR="003D64E0" w:rsidRPr="00A93B50">
        <w:rPr>
          <w:rFonts w:ascii="Times New Roman" w:eastAsia="Times New Roman" w:hAnsi="Times New Roman"/>
          <w:color w:val="000000"/>
          <w:sz w:val="18"/>
          <w:szCs w:val="18"/>
        </w:rPr>
        <w:t>(</w:t>
      </w:r>
      <w:r w:rsidR="003F4195" w:rsidRPr="00A93B50">
        <w:rPr>
          <w:rFonts w:ascii="Times New Roman" w:eastAsia="Times New Roman" w:hAnsi="Times New Roman"/>
          <w:color w:val="000000"/>
          <w:sz w:val="18"/>
          <w:szCs w:val="18"/>
        </w:rPr>
        <w:t>date</w:t>
      </w:r>
      <w:r w:rsidR="003D64E0" w:rsidRPr="00A93B50">
        <w:rPr>
          <w:rFonts w:ascii="Times New Roman" w:eastAsia="Times New Roman" w:hAnsi="Times New Roman"/>
          <w:color w:val="000000"/>
          <w:sz w:val="18"/>
          <w:szCs w:val="18"/>
        </w:rPr>
        <w:t>)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:rsidR="00217333" w:rsidRPr="00A93B50" w:rsidRDefault="00217333" w:rsidP="00640A64">
      <w:pPr>
        <w:tabs>
          <w:tab w:val="left" w:pos="1080"/>
          <w:tab w:val="right" w:pos="10080"/>
        </w:tabs>
        <w:spacing w:after="0" w:line="240" w:lineRule="atLeast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972916" w:rsidRDefault="007173BC" w:rsidP="000A6821">
      <w:pPr>
        <w:tabs>
          <w:tab w:val="left" w:pos="1080"/>
          <w:tab w:val="left" w:pos="5760"/>
          <w:tab w:val="right" w:pos="10080"/>
        </w:tabs>
        <w:spacing w:after="0" w:line="48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 xml:space="preserve">Example </w:t>
      </w:r>
      <w:r w:rsidR="000D035C" w:rsidRPr="00A93B50">
        <w:rPr>
          <w:rFonts w:ascii="Times New Roman" w:hAnsi="Times New Roman"/>
          <w:b/>
          <w:sz w:val="18"/>
          <w:szCs w:val="18"/>
        </w:rPr>
        <w:t>s</w:t>
      </w:r>
      <w:r w:rsidRPr="00A93B50">
        <w:rPr>
          <w:rFonts w:ascii="Times New Roman" w:hAnsi="Times New Roman"/>
          <w:b/>
          <w:sz w:val="18"/>
          <w:szCs w:val="18"/>
        </w:rPr>
        <w:t xml:space="preserve">- </w:t>
      </w:r>
      <w:r w:rsidRPr="00A93B50">
        <w:rPr>
          <w:rFonts w:ascii="Times New Roman" w:hAnsi="Times New Roman"/>
          <w:i/>
          <w:sz w:val="18"/>
          <w:szCs w:val="18"/>
        </w:rPr>
        <w:tab/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Research by Sarris and Kavanagh (2009) </w:t>
      </w:r>
      <w:r w:rsidR="00583441" w:rsidRPr="00A93B50">
        <w:rPr>
          <w:rFonts w:ascii="Times New Roman" w:eastAsia="Times New Roman" w:hAnsi="Times New Roman"/>
          <w:color w:val="000000"/>
          <w:sz w:val="18"/>
          <w:szCs w:val="18"/>
        </w:rPr>
        <w:t>builds on</w:t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>...</w:t>
      </w:r>
      <w:r w:rsidRPr="00A93B50"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p w:rsidR="00F41812" w:rsidRPr="00A93B50" w:rsidRDefault="00972916" w:rsidP="000A6821">
      <w:pPr>
        <w:tabs>
          <w:tab w:val="left" w:pos="1080"/>
          <w:tab w:val="left" w:pos="5760"/>
          <w:tab w:val="right" w:pos="10080"/>
        </w:tabs>
        <w:spacing w:after="0" w:line="48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 w:rsidR="00F41812" w:rsidRPr="00A93B50">
        <w:rPr>
          <w:rFonts w:ascii="Times New Roman" w:eastAsia="Times New Roman" w:hAnsi="Times New Roman"/>
          <w:color w:val="000000"/>
          <w:sz w:val="18"/>
          <w:szCs w:val="18"/>
        </w:rPr>
        <w:t>(Sarris &amp; Kavanagh, 2009)</w:t>
      </w:r>
    </w:p>
    <w:p w:rsidR="0055630F" w:rsidRPr="00A93B50" w:rsidRDefault="0055630F" w:rsidP="00640A64">
      <w:pPr>
        <w:shd w:val="clear" w:color="auto" w:fill="FFFFFF"/>
        <w:tabs>
          <w:tab w:val="left" w:pos="1080"/>
          <w:tab w:val="right" w:pos="9360"/>
          <w:tab w:val="right" w:pos="10080"/>
        </w:tabs>
        <w:spacing w:after="120" w:line="240" w:lineRule="auto"/>
        <w:ind w:left="1440" w:right="720" w:hanging="1800"/>
        <w:outlineLvl w:val="1"/>
        <w:rPr>
          <w:rFonts w:ascii="Times New Roman" w:hAnsi="Times New Roman"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A Work by Three to Five Authors: </w:t>
      </w:r>
      <w:r w:rsidR="00C32831" w:rsidRPr="00A93B50">
        <w:rPr>
          <w:rFonts w:ascii="Times New Roman" w:hAnsi="Times New Roman"/>
          <w:b/>
          <w:bCs/>
          <w:sz w:val="20"/>
          <w:szCs w:val="20"/>
        </w:rPr>
        <w:tab/>
      </w:r>
      <w:r w:rsidR="00C32831" w:rsidRPr="00A93B50">
        <w:rPr>
          <w:rFonts w:ascii="Times New Roman" w:hAnsi="Times New Roman"/>
          <w:bCs/>
          <w:sz w:val="20"/>
          <w:szCs w:val="20"/>
        </w:rPr>
        <w:t>(APA 6.12)</w:t>
      </w:r>
    </w:p>
    <w:p w:rsidR="0055630F" w:rsidRPr="00A93B50" w:rsidRDefault="0055630F" w:rsidP="001F082B">
      <w:pPr>
        <w:tabs>
          <w:tab w:val="left" w:pos="1080"/>
        </w:tabs>
        <w:spacing w:after="0" w:line="240" w:lineRule="atLeast"/>
        <w:ind w:left="1080" w:right="1260" w:hanging="1080"/>
        <w:rPr>
          <w:rFonts w:ascii="Times New Roman" w:hAnsi="Times New Roman"/>
          <w:color w:val="000000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Format</w:t>
      </w:r>
      <w:r w:rsidRPr="00A93B50">
        <w:rPr>
          <w:rFonts w:ascii="Times New Roman" w:hAnsi="Times New Roman"/>
          <w:sz w:val="18"/>
          <w:szCs w:val="18"/>
        </w:rPr>
        <w:t xml:space="preserve"> - </w:t>
      </w:r>
      <w:r w:rsidRPr="00A93B50">
        <w:rPr>
          <w:rFonts w:ascii="Times New Roman" w:hAnsi="Times New Roman"/>
          <w:sz w:val="18"/>
          <w:szCs w:val="18"/>
        </w:rPr>
        <w:tab/>
      </w:r>
      <w:r w:rsidR="00294A79" w:rsidRPr="00A93B50">
        <w:rPr>
          <w:rFonts w:ascii="Times New Roman" w:hAnsi="Times New Roman"/>
          <w:sz w:val="18"/>
          <w:szCs w:val="18"/>
        </w:rPr>
        <w:t>Surn</w:t>
      </w:r>
      <w:r w:rsidR="003F0B77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ame </w:t>
      </w:r>
      <w:r w:rsidR="00294A79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of </w:t>
      </w:r>
      <w:r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all authors </w:t>
      </w:r>
      <w:r w:rsidR="00294A79" w:rsidRPr="00A93B50">
        <w:rPr>
          <w:rFonts w:ascii="Times New Roman" w:eastAsia="Times New Roman" w:hAnsi="Times New Roman"/>
          <w:color w:val="000000"/>
          <w:sz w:val="18"/>
          <w:szCs w:val="18"/>
        </w:rPr>
        <w:t>(</w:t>
      </w:r>
      <w:r w:rsidR="0041442F" w:rsidRPr="00A93B50">
        <w:rPr>
          <w:rFonts w:ascii="Times New Roman" w:eastAsia="Times New Roman" w:hAnsi="Times New Roman"/>
          <w:color w:val="000000"/>
          <w:sz w:val="18"/>
          <w:szCs w:val="18"/>
        </w:rPr>
        <w:t>Year</w:t>
      </w:r>
      <w:r w:rsidR="00294A79" w:rsidRPr="00A93B50">
        <w:rPr>
          <w:rFonts w:ascii="Times New Roman" w:eastAsia="Times New Roman" w:hAnsi="Times New Roman"/>
          <w:color w:val="000000"/>
          <w:sz w:val="18"/>
          <w:szCs w:val="18"/>
        </w:rPr>
        <w:t>) in the first citation.</w:t>
      </w:r>
      <w:r w:rsidR="003F0B77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054ACC" w:rsidRPr="00A93B50">
        <w:rPr>
          <w:rFonts w:ascii="Times New Roman" w:eastAsia="Times New Roman" w:hAnsi="Times New Roman"/>
          <w:color w:val="000000"/>
          <w:sz w:val="18"/>
          <w:szCs w:val="18"/>
        </w:rPr>
        <w:t>Therea</w:t>
      </w:r>
      <w:r w:rsidR="00294A79" w:rsidRPr="00A93B50">
        <w:rPr>
          <w:rFonts w:ascii="Times New Roman" w:eastAsia="Times New Roman" w:hAnsi="Times New Roman"/>
          <w:color w:val="000000"/>
          <w:sz w:val="18"/>
          <w:szCs w:val="18"/>
        </w:rPr>
        <w:t>fter</w:t>
      </w:r>
      <w:r w:rsidR="003F0B77" w:rsidRPr="00A93B50">
        <w:rPr>
          <w:rFonts w:ascii="Times New Roman" w:eastAsia="Times New Roman" w:hAnsi="Times New Roman"/>
          <w:color w:val="000000"/>
          <w:sz w:val="18"/>
          <w:szCs w:val="18"/>
        </w:rPr>
        <w:t>,</w:t>
      </w:r>
      <w:r w:rsidR="00294A79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41442F" w:rsidRPr="00A93B50">
        <w:rPr>
          <w:rFonts w:ascii="Times New Roman" w:hAnsi="Times New Roman"/>
          <w:color w:val="000000"/>
          <w:sz w:val="18"/>
          <w:szCs w:val="18"/>
        </w:rPr>
        <w:t>(</w:t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 xml:space="preserve">first author's </w:t>
      </w:r>
      <w:r w:rsidR="00294A79" w:rsidRPr="00A93B50">
        <w:rPr>
          <w:rFonts w:ascii="Times New Roman" w:hAnsi="Times New Roman"/>
          <w:color w:val="000000"/>
          <w:sz w:val="18"/>
          <w:szCs w:val="18"/>
        </w:rPr>
        <w:t>sur</w:t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>name</w:t>
      </w:r>
      <w:r w:rsidR="0041442F" w:rsidRPr="00A93B50">
        <w:rPr>
          <w:rFonts w:ascii="Times New Roman" w:hAnsi="Times New Roman"/>
          <w:color w:val="000000"/>
          <w:sz w:val="18"/>
          <w:szCs w:val="18"/>
        </w:rPr>
        <w:t>,</w:t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 xml:space="preserve"> "et al.</w:t>
      </w:r>
      <w:r w:rsidR="009B5A31" w:rsidRPr="00A93B50">
        <w:rPr>
          <w:rFonts w:ascii="Times New Roman" w:hAnsi="Times New Roman"/>
          <w:color w:val="000000"/>
          <w:sz w:val="18"/>
          <w:szCs w:val="18"/>
        </w:rPr>
        <w:t>,</w:t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>"</w:t>
      </w:r>
      <w:r w:rsidR="00836F30" w:rsidRPr="00A93B5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AF5642" w:rsidRPr="00A93B50">
        <w:rPr>
          <w:rFonts w:ascii="Times New Roman" w:hAnsi="Times New Roman"/>
          <w:color w:val="000000"/>
          <w:sz w:val="18"/>
          <w:szCs w:val="18"/>
        </w:rPr>
        <w:t>Y</w:t>
      </w:r>
      <w:r w:rsidR="0041442F" w:rsidRPr="00A93B50">
        <w:rPr>
          <w:rFonts w:ascii="Times New Roman" w:hAnsi="Times New Roman"/>
          <w:color w:val="000000"/>
          <w:sz w:val="18"/>
          <w:szCs w:val="18"/>
        </w:rPr>
        <w:t>ear)</w:t>
      </w:r>
    </w:p>
    <w:p w:rsidR="0007461E" w:rsidRPr="00A93B50" w:rsidRDefault="0007461E" w:rsidP="00640A64">
      <w:pPr>
        <w:tabs>
          <w:tab w:val="left" w:pos="1080"/>
          <w:tab w:val="right" w:pos="10080"/>
        </w:tabs>
        <w:spacing w:after="0" w:line="240" w:lineRule="atLeast"/>
        <w:ind w:left="1080" w:hanging="1080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972916" w:rsidRDefault="002240B1" w:rsidP="000A6821">
      <w:pPr>
        <w:tabs>
          <w:tab w:val="left" w:pos="1080"/>
          <w:tab w:val="left" w:pos="5760"/>
          <w:tab w:val="right" w:pos="10080"/>
        </w:tabs>
        <w:spacing w:after="0" w:line="240" w:lineRule="auto"/>
        <w:rPr>
          <w:rStyle w:val="medium-font1"/>
          <w:rFonts w:ascii="Times New Roman" w:hAnsi="Times New Roman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Example</w:t>
      </w:r>
      <w:r w:rsidR="000D035C" w:rsidRPr="00A93B50">
        <w:rPr>
          <w:rFonts w:ascii="Times New Roman" w:hAnsi="Times New Roman"/>
          <w:b/>
          <w:sz w:val="18"/>
          <w:szCs w:val="18"/>
        </w:rPr>
        <w:t>s</w:t>
      </w:r>
      <w:r w:rsidR="0055630F" w:rsidRPr="00A93B50">
        <w:rPr>
          <w:rFonts w:ascii="Times New Roman" w:hAnsi="Times New Roman"/>
          <w:b/>
          <w:sz w:val="18"/>
          <w:szCs w:val="18"/>
        </w:rPr>
        <w:t xml:space="preserve"> - </w:t>
      </w:r>
      <w:r w:rsidR="0055630F" w:rsidRPr="00A93B50">
        <w:rPr>
          <w:rFonts w:ascii="Times New Roman" w:hAnsi="Times New Roman"/>
          <w:i/>
          <w:sz w:val="18"/>
          <w:szCs w:val="18"/>
        </w:rPr>
        <w:tab/>
      </w:r>
      <w:r w:rsidR="0055630F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F05F48" w:rsidRPr="00A93B50">
        <w:rPr>
          <w:rFonts w:ascii="Times New Roman" w:eastAsia="Times New Roman" w:hAnsi="Times New Roman"/>
          <w:color w:val="000000"/>
          <w:sz w:val="18"/>
          <w:szCs w:val="18"/>
        </w:rPr>
        <w:t>(</w:t>
      </w:r>
      <w:r w:rsidR="00F05F48" w:rsidRPr="00A93B50">
        <w:rPr>
          <w:rStyle w:val="medium-font1"/>
          <w:rFonts w:ascii="Times New Roman" w:hAnsi="Times New Roman"/>
          <w:sz w:val="18"/>
          <w:szCs w:val="18"/>
        </w:rPr>
        <w:t>Anderson, Glod, Dai, Cao, &amp; Lockley, 2009</w:t>
      </w:r>
      <w:r w:rsidR="005814BC" w:rsidRPr="00A93B50">
        <w:rPr>
          <w:rStyle w:val="medium-font1"/>
          <w:rFonts w:ascii="Times New Roman" w:hAnsi="Times New Roman"/>
          <w:sz w:val="18"/>
          <w:szCs w:val="18"/>
        </w:rPr>
        <w:t>)</w:t>
      </w:r>
      <w:r w:rsidR="00F07F78" w:rsidRPr="00A93B50">
        <w:rPr>
          <w:rStyle w:val="medium-font1"/>
          <w:rFonts w:ascii="Times New Roman" w:hAnsi="Times New Roman"/>
          <w:sz w:val="18"/>
          <w:szCs w:val="18"/>
        </w:rPr>
        <w:tab/>
      </w:r>
    </w:p>
    <w:p w:rsidR="00972916" w:rsidRDefault="00972916" w:rsidP="000A6821">
      <w:pPr>
        <w:tabs>
          <w:tab w:val="left" w:pos="1080"/>
          <w:tab w:val="left" w:pos="5760"/>
          <w:tab w:val="right" w:pos="10080"/>
        </w:tabs>
        <w:spacing w:after="0" w:line="240" w:lineRule="auto"/>
        <w:rPr>
          <w:rStyle w:val="medium-font1"/>
          <w:rFonts w:ascii="Times New Roman" w:hAnsi="Times New Roman"/>
          <w:sz w:val="18"/>
          <w:szCs w:val="18"/>
        </w:rPr>
      </w:pPr>
      <w:r>
        <w:rPr>
          <w:rStyle w:val="medium-font1"/>
          <w:rFonts w:ascii="Times New Roman" w:hAnsi="Times New Roman"/>
          <w:sz w:val="18"/>
          <w:szCs w:val="18"/>
        </w:rPr>
        <w:tab/>
      </w:r>
    </w:p>
    <w:p w:rsidR="0007461E" w:rsidRPr="00A93B50" w:rsidRDefault="00972916" w:rsidP="000A6821">
      <w:pPr>
        <w:tabs>
          <w:tab w:val="left" w:pos="1080"/>
          <w:tab w:val="left" w:pos="5760"/>
          <w:tab w:val="right" w:pos="1008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Style w:val="medium-font1"/>
          <w:rFonts w:ascii="Times New Roman" w:hAnsi="Times New Roman"/>
          <w:sz w:val="18"/>
          <w:szCs w:val="18"/>
        </w:rPr>
        <w:tab/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>(</w:t>
      </w:r>
      <w:r w:rsidR="00F05F48" w:rsidRPr="00A93B50">
        <w:rPr>
          <w:rStyle w:val="medium-font1"/>
          <w:rFonts w:ascii="Times New Roman" w:hAnsi="Times New Roman"/>
          <w:sz w:val="18"/>
          <w:szCs w:val="18"/>
        </w:rPr>
        <w:t>Anderson</w:t>
      </w:r>
      <w:r w:rsidR="00F05F48" w:rsidRPr="00A93B50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 xml:space="preserve">et al., </w:t>
      </w:r>
      <w:r w:rsidR="00F05F48" w:rsidRPr="00A93B50">
        <w:rPr>
          <w:rFonts w:ascii="Times New Roman" w:hAnsi="Times New Roman"/>
          <w:color w:val="000000"/>
          <w:sz w:val="18"/>
          <w:szCs w:val="18"/>
        </w:rPr>
        <w:t>2009</w:t>
      </w:r>
      <w:r w:rsidR="003F0B77" w:rsidRPr="00A93B50">
        <w:rPr>
          <w:rFonts w:ascii="Times New Roman" w:hAnsi="Times New Roman"/>
          <w:color w:val="000000"/>
          <w:sz w:val="18"/>
          <w:szCs w:val="18"/>
        </w:rPr>
        <w:t>)</w:t>
      </w:r>
    </w:p>
    <w:p w:rsidR="0007461E" w:rsidRPr="00A93B50" w:rsidRDefault="0007461E" w:rsidP="00640A64">
      <w:pPr>
        <w:tabs>
          <w:tab w:val="left" w:pos="1080"/>
          <w:tab w:val="right" w:pos="10080"/>
        </w:tabs>
        <w:spacing w:after="0" w:line="240" w:lineRule="auto"/>
        <w:ind w:firstLine="1"/>
        <w:rPr>
          <w:rFonts w:ascii="Times New Roman" w:hAnsi="Times New Roman"/>
          <w:color w:val="000000"/>
          <w:sz w:val="18"/>
          <w:szCs w:val="18"/>
        </w:rPr>
      </w:pPr>
    </w:p>
    <w:p w:rsidR="00101643" w:rsidRPr="00A93B50" w:rsidRDefault="00101643" w:rsidP="00640A64">
      <w:pPr>
        <w:shd w:val="clear" w:color="auto" w:fill="FFFFFF"/>
        <w:tabs>
          <w:tab w:val="left" w:pos="1080"/>
          <w:tab w:val="right" w:pos="9360"/>
          <w:tab w:val="right" w:pos="10080"/>
        </w:tabs>
        <w:spacing w:after="120" w:line="240" w:lineRule="auto"/>
        <w:ind w:left="1440" w:right="720" w:hanging="1800"/>
        <w:outlineLvl w:val="1"/>
        <w:rPr>
          <w:rFonts w:ascii="Times New Roman" w:hAnsi="Times New Roman"/>
          <w:bCs/>
          <w:sz w:val="20"/>
          <w:szCs w:val="20"/>
        </w:rPr>
      </w:pPr>
      <w:r w:rsidRPr="00A93B50">
        <w:rPr>
          <w:rFonts w:ascii="Times New Roman" w:hAnsi="Times New Roman"/>
          <w:b/>
          <w:bCs/>
          <w:sz w:val="20"/>
          <w:szCs w:val="20"/>
        </w:rPr>
        <w:t xml:space="preserve">Authors With the Same Last Name: </w:t>
      </w:r>
      <w:r w:rsidR="00C32831" w:rsidRPr="00A93B50">
        <w:rPr>
          <w:rFonts w:ascii="Times New Roman" w:hAnsi="Times New Roman"/>
          <w:b/>
          <w:bCs/>
          <w:sz w:val="20"/>
          <w:szCs w:val="20"/>
        </w:rPr>
        <w:tab/>
      </w:r>
      <w:r w:rsidR="00C32831" w:rsidRPr="00A93B50">
        <w:rPr>
          <w:rFonts w:ascii="Times New Roman" w:hAnsi="Times New Roman"/>
          <w:bCs/>
          <w:sz w:val="20"/>
          <w:szCs w:val="20"/>
        </w:rPr>
        <w:t>(APA 6.14)</w:t>
      </w:r>
    </w:p>
    <w:p w:rsidR="00101643" w:rsidRPr="00A93B50" w:rsidRDefault="00101643" w:rsidP="00640A64">
      <w:pPr>
        <w:tabs>
          <w:tab w:val="left" w:pos="1080"/>
          <w:tab w:val="right" w:pos="1008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Format</w:t>
      </w:r>
      <w:r w:rsidRPr="00A93B50">
        <w:rPr>
          <w:rFonts w:ascii="Times New Roman" w:hAnsi="Times New Roman"/>
          <w:sz w:val="18"/>
          <w:szCs w:val="18"/>
        </w:rPr>
        <w:t xml:space="preserve"> - </w:t>
      </w:r>
      <w:r w:rsidRPr="00A93B50">
        <w:rPr>
          <w:rFonts w:ascii="Times New Roman" w:hAnsi="Times New Roman"/>
          <w:sz w:val="18"/>
          <w:szCs w:val="18"/>
        </w:rPr>
        <w:tab/>
      </w:r>
      <w:r w:rsidR="00604709" w:rsidRPr="00A93B50">
        <w:rPr>
          <w:rFonts w:ascii="Times New Roman" w:hAnsi="Times New Roman"/>
          <w:sz w:val="18"/>
          <w:szCs w:val="18"/>
        </w:rPr>
        <w:t>(</w:t>
      </w:r>
      <w:r w:rsidR="00A73288" w:rsidRPr="00A93B50">
        <w:rPr>
          <w:rFonts w:ascii="Times New Roman" w:hAnsi="Times New Roman"/>
          <w:sz w:val="18"/>
          <w:szCs w:val="18"/>
        </w:rPr>
        <w:t>First</w:t>
      </w:r>
      <w:r w:rsidR="00A73288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initial.</w:t>
      </w:r>
      <w:r w:rsidR="008037AA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 </w:t>
      </w:r>
      <w:r w:rsidR="00A73288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Last name, Year; First initial. Last name, </w:t>
      </w:r>
      <w:r w:rsidR="00FF1B36" w:rsidRPr="00A93B50">
        <w:rPr>
          <w:rFonts w:ascii="Times New Roman" w:eastAsia="Times New Roman" w:hAnsi="Times New Roman"/>
          <w:color w:val="000000"/>
          <w:sz w:val="18"/>
          <w:szCs w:val="18"/>
        </w:rPr>
        <w:t xml:space="preserve">Publication </w:t>
      </w:r>
      <w:r w:rsidR="00A73288" w:rsidRPr="00A93B50">
        <w:rPr>
          <w:rFonts w:ascii="Times New Roman" w:eastAsia="Times New Roman" w:hAnsi="Times New Roman"/>
          <w:color w:val="000000"/>
          <w:sz w:val="18"/>
          <w:szCs w:val="18"/>
        </w:rPr>
        <w:t>Year.</w:t>
      </w:r>
      <w:r w:rsidR="00604709" w:rsidRPr="00A93B50">
        <w:rPr>
          <w:rFonts w:ascii="Times New Roman" w:eastAsia="Times New Roman" w:hAnsi="Times New Roman"/>
          <w:color w:val="000000"/>
          <w:sz w:val="18"/>
          <w:szCs w:val="18"/>
        </w:rPr>
        <w:t>)</w:t>
      </w:r>
    </w:p>
    <w:p w:rsidR="007558E5" w:rsidRPr="00A93B50" w:rsidRDefault="007558E5" w:rsidP="00640A64">
      <w:pPr>
        <w:tabs>
          <w:tab w:val="left" w:pos="1080"/>
          <w:tab w:val="right" w:pos="1008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101643" w:rsidRPr="00A93B50" w:rsidRDefault="002240B1" w:rsidP="00F07F78">
      <w:pPr>
        <w:tabs>
          <w:tab w:val="left" w:pos="1080"/>
          <w:tab w:val="left" w:pos="5580"/>
          <w:tab w:val="right" w:pos="1008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  <w:r w:rsidRPr="00A93B50">
        <w:rPr>
          <w:rFonts w:ascii="Times New Roman" w:hAnsi="Times New Roman"/>
          <w:b/>
          <w:sz w:val="18"/>
          <w:szCs w:val="18"/>
        </w:rPr>
        <w:t>Example</w:t>
      </w:r>
      <w:r w:rsidR="007558E5" w:rsidRPr="00A93B50">
        <w:rPr>
          <w:rFonts w:ascii="Times New Roman" w:hAnsi="Times New Roman"/>
          <w:b/>
          <w:sz w:val="18"/>
          <w:szCs w:val="18"/>
        </w:rPr>
        <w:t xml:space="preserve"> - </w:t>
      </w:r>
      <w:r w:rsidR="007558E5" w:rsidRPr="00A93B50">
        <w:rPr>
          <w:rFonts w:ascii="Times New Roman" w:hAnsi="Times New Roman"/>
          <w:i/>
          <w:sz w:val="18"/>
          <w:szCs w:val="18"/>
        </w:rPr>
        <w:tab/>
      </w:r>
      <w:r w:rsidR="00101643" w:rsidRPr="00A93B50">
        <w:rPr>
          <w:rFonts w:ascii="Times New Roman" w:eastAsia="Times New Roman" w:hAnsi="Times New Roman"/>
          <w:color w:val="000000"/>
          <w:sz w:val="18"/>
          <w:szCs w:val="18"/>
        </w:rPr>
        <w:t>(E. Johnson, 2001; L. Johnson, 1998)</w:t>
      </w:r>
    </w:p>
    <w:p w:rsidR="00E45EB1" w:rsidRPr="00A93B50" w:rsidRDefault="00E45EB1" w:rsidP="0070180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E86E0E" w:rsidRPr="00A93B50" w:rsidRDefault="00E86E0E" w:rsidP="00701800">
      <w:pPr>
        <w:tabs>
          <w:tab w:val="left" w:pos="1080"/>
        </w:tabs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</w:rPr>
      </w:pPr>
    </w:p>
    <w:p w:rsidR="00D04DFE" w:rsidRPr="00A93B50" w:rsidRDefault="00DA2030" w:rsidP="008B7E1E">
      <w:pPr>
        <w:pBdr>
          <w:top w:val="single" w:sz="4" w:space="1" w:color="auto"/>
        </w:pBdr>
        <w:tabs>
          <w:tab w:val="left" w:pos="720"/>
        </w:tabs>
        <w:spacing w:after="0" w:line="240" w:lineRule="auto"/>
        <w:rPr>
          <w:rFonts w:ascii="Times New Roman" w:hAnsi="Times New Roman"/>
        </w:rPr>
      </w:pPr>
      <w:r w:rsidRPr="00A93B50">
        <w:rPr>
          <w:rFonts w:ascii="Times New Roman" w:eastAsia="Times New Roman" w:hAnsi="Times New Roman"/>
          <w:b/>
          <w:sz w:val="18"/>
          <w:szCs w:val="18"/>
        </w:rPr>
        <w:t>Credits:</w:t>
      </w:r>
      <w:r w:rsidRPr="00A93B50">
        <w:rPr>
          <w:rFonts w:ascii="Times New Roman" w:eastAsia="Times New Roman" w:hAnsi="Times New Roman"/>
          <w:sz w:val="18"/>
          <w:szCs w:val="18"/>
        </w:rPr>
        <w:t xml:space="preserve">  </w:t>
      </w:r>
      <w:r w:rsidR="00D04DFE" w:rsidRPr="00A93B50">
        <w:rPr>
          <w:rFonts w:ascii="Times New Roman" w:eastAsia="Times New Roman" w:hAnsi="Times New Roman"/>
          <w:sz w:val="18"/>
          <w:szCs w:val="18"/>
        </w:rPr>
        <w:tab/>
      </w:r>
      <w:r w:rsidR="00701800" w:rsidRPr="00A93B50">
        <w:rPr>
          <w:rFonts w:ascii="Times New Roman" w:hAnsi="Times New Roman"/>
          <w:sz w:val="18"/>
          <w:szCs w:val="18"/>
        </w:rPr>
        <w:t xml:space="preserve">APA Style Guides by Highline Community College Library, Des Moines, WA, </w:t>
      </w:r>
      <w:hyperlink r:id="rId16" w:history="1">
        <w:r w:rsidR="00BF3C51" w:rsidRPr="00A93B50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http://flightline.highline.edu/reference/</w:t>
        </w:r>
      </w:hyperlink>
    </w:p>
    <w:p w:rsidR="00A93B50" w:rsidRPr="008B7E1E" w:rsidRDefault="00D04DFE" w:rsidP="002B34E7">
      <w:pPr>
        <w:tabs>
          <w:tab w:val="left" w:pos="720"/>
          <w:tab w:val="right" w:pos="10080"/>
        </w:tabs>
        <w:spacing w:before="60" w:after="0" w:line="240" w:lineRule="auto"/>
        <w:rPr>
          <w:rFonts w:ascii="Times New Roman" w:hAnsi="Times New Roman"/>
          <w:sz w:val="16"/>
          <w:szCs w:val="16"/>
        </w:rPr>
      </w:pPr>
      <w:r w:rsidRPr="00A93B50">
        <w:rPr>
          <w:rFonts w:ascii="Times New Roman" w:hAnsi="Times New Roman"/>
          <w:sz w:val="18"/>
          <w:szCs w:val="18"/>
        </w:rPr>
        <w:tab/>
      </w:r>
      <w:r w:rsidR="00701800" w:rsidRPr="00A93B50">
        <w:rPr>
          <w:rFonts w:ascii="Times New Roman" w:hAnsi="Times New Roman"/>
          <w:sz w:val="18"/>
          <w:szCs w:val="18"/>
        </w:rPr>
        <w:t xml:space="preserve">The OWL at Purdue University, Lafayette, IN. </w:t>
      </w:r>
      <w:hyperlink r:id="rId17" w:history="1">
        <w:r w:rsidR="0072579E" w:rsidRPr="00A93B50">
          <w:rPr>
            <w:rStyle w:val="Hyperlink"/>
            <w:rFonts w:ascii="Times New Roman" w:hAnsi="Times New Roman"/>
            <w:color w:val="auto"/>
            <w:sz w:val="18"/>
            <w:szCs w:val="18"/>
          </w:rPr>
          <w:t>http://owl.english.purdue.edu/owl/resource</w:t>
        </w:r>
      </w:hyperlink>
      <w:r w:rsidR="008B7E1E">
        <w:rPr>
          <w:rFonts w:ascii="Times New Roman" w:hAnsi="Times New Roman"/>
          <w:sz w:val="18"/>
          <w:szCs w:val="18"/>
        </w:rPr>
        <w:tab/>
      </w:r>
      <w:r w:rsidR="008B7E1E" w:rsidRPr="004B2D59">
        <w:rPr>
          <w:rFonts w:ascii="Times New Roman" w:hAnsi="Times New Roman"/>
          <w:sz w:val="16"/>
          <w:szCs w:val="16"/>
        </w:rPr>
        <w:t>3 September 2009</w:t>
      </w:r>
      <w:r w:rsidR="008B7E1E" w:rsidRPr="004B2D59">
        <w:rPr>
          <w:rFonts w:ascii="Times New Roman" w:hAnsi="Times New Roman"/>
          <w:sz w:val="16"/>
          <w:szCs w:val="16"/>
        </w:rPr>
        <w:tab/>
      </w:r>
      <w:r w:rsidR="004B30DB">
        <w:rPr>
          <w:rFonts w:ascii="Times New Roman" w:hAnsi="Times New Roman"/>
          <w:sz w:val="16"/>
          <w:szCs w:val="16"/>
        </w:rPr>
        <w:t xml:space="preserve"> pf</w:t>
      </w:r>
    </w:p>
    <w:sectPr w:rsidR="00A93B50" w:rsidRPr="008B7E1E" w:rsidSect="00C26CAA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1A5" w:rsidRDefault="003A51A5" w:rsidP="00F1450D">
      <w:pPr>
        <w:spacing w:after="0" w:line="240" w:lineRule="auto"/>
      </w:pPr>
      <w:r>
        <w:separator/>
      </w:r>
    </w:p>
  </w:endnote>
  <w:endnote w:type="continuationSeparator" w:id="0">
    <w:p w:rsidR="003A51A5" w:rsidRDefault="003A51A5" w:rsidP="00F1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1A5" w:rsidRDefault="003A51A5" w:rsidP="00F1450D">
      <w:pPr>
        <w:spacing w:after="0" w:line="240" w:lineRule="auto"/>
      </w:pPr>
      <w:r>
        <w:separator/>
      </w:r>
    </w:p>
  </w:footnote>
  <w:footnote w:type="continuationSeparator" w:id="0">
    <w:p w:rsidR="003A51A5" w:rsidRDefault="003A51A5" w:rsidP="00F1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E75DAB"/>
    <w:multiLevelType w:val="multilevel"/>
    <w:tmpl w:val="47363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EDF"/>
    <w:rsid w:val="000126B1"/>
    <w:rsid w:val="00017EE2"/>
    <w:rsid w:val="00022D03"/>
    <w:rsid w:val="00027B39"/>
    <w:rsid w:val="0004531D"/>
    <w:rsid w:val="00054ACC"/>
    <w:rsid w:val="00054CE6"/>
    <w:rsid w:val="00056A27"/>
    <w:rsid w:val="0007028B"/>
    <w:rsid w:val="0007461E"/>
    <w:rsid w:val="000A6821"/>
    <w:rsid w:val="000D035C"/>
    <w:rsid w:val="000D158D"/>
    <w:rsid w:val="000D1A35"/>
    <w:rsid w:val="000D64CC"/>
    <w:rsid w:val="000F0D51"/>
    <w:rsid w:val="000F27BC"/>
    <w:rsid w:val="000F3823"/>
    <w:rsid w:val="000F7BF3"/>
    <w:rsid w:val="00101643"/>
    <w:rsid w:val="00101CA6"/>
    <w:rsid w:val="00105CEF"/>
    <w:rsid w:val="00111C3C"/>
    <w:rsid w:val="00112455"/>
    <w:rsid w:val="001168B6"/>
    <w:rsid w:val="0012101E"/>
    <w:rsid w:val="00122D00"/>
    <w:rsid w:val="00124700"/>
    <w:rsid w:val="00134E21"/>
    <w:rsid w:val="00137BCD"/>
    <w:rsid w:val="001401E1"/>
    <w:rsid w:val="00140E1F"/>
    <w:rsid w:val="00147063"/>
    <w:rsid w:val="00154522"/>
    <w:rsid w:val="00154E58"/>
    <w:rsid w:val="00157151"/>
    <w:rsid w:val="00164CB4"/>
    <w:rsid w:val="001652C0"/>
    <w:rsid w:val="00165566"/>
    <w:rsid w:val="00173E11"/>
    <w:rsid w:val="00175A02"/>
    <w:rsid w:val="00182186"/>
    <w:rsid w:val="001957AA"/>
    <w:rsid w:val="00195923"/>
    <w:rsid w:val="001A5304"/>
    <w:rsid w:val="001A6E1D"/>
    <w:rsid w:val="001B1820"/>
    <w:rsid w:val="001B674D"/>
    <w:rsid w:val="001C287C"/>
    <w:rsid w:val="001D6552"/>
    <w:rsid w:val="001D67A5"/>
    <w:rsid w:val="001E599D"/>
    <w:rsid w:val="001F082B"/>
    <w:rsid w:val="0020174F"/>
    <w:rsid w:val="00207A08"/>
    <w:rsid w:val="00213BC9"/>
    <w:rsid w:val="002148BD"/>
    <w:rsid w:val="0021724D"/>
    <w:rsid w:val="00217333"/>
    <w:rsid w:val="002175AC"/>
    <w:rsid w:val="002209C9"/>
    <w:rsid w:val="00220B94"/>
    <w:rsid w:val="002240B1"/>
    <w:rsid w:val="00242B4F"/>
    <w:rsid w:val="002435AF"/>
    <w:rsid w:val="002454FB"/>
    <w:rsid w:val="00245FC4"/>
    <w:rsid w:val="0025082A"/>
    <w:rsid w:val="00255ADF"/>
    <w:rsid w:val="00262F83"/>
    <w:rsid w:val="002713CB"/>
    <w:rsid w:val="00292945"/>
    <w:rsid w:val="00294A79"/>
    <w:rsid w:val="00297665"/>
    <w:rsid w:val="002B011D"/>
    <w:rsid w:val="002B34E7"/>
    <w:rsid w:val="002B6C45"/>
    <w:rsid w:val="002E5A60"/>
    <w:rsid w:val="002F62A9"/>
    <w:rsid w:val="002F79F4"/>
    <w:rsid w:val="00303B12"/>
    <w:rsid w:val="00304764"/>
    <w:rsid w:val="00336E3C"/>
    <w:rsid w:val="00353944"/>
    <w:rsid w:val="003619B8"/>
    <w:rsid w:val="003717D0"/>
    <w:rsid w:val="00371FB8"/>
    <w:rsid w:val="00373ED2"/>
    <w:rsid w:val="00384752"/>
    <w:rsid w:val="003850C8"/>
    <w:rsid w:val="00394131"/>
    <w:rsid w:val="003A2917"/>
    <w:rsid w:val="003A51A5"/>
    <w:rsid w:val="003A6631"/>
    <w:rsid w:val="003A68AC"/>
    <w:rsid w:val="003B25B5"/>
    <w:rsid w:val="003B472E"/>
    <w:rsid w:val="003B5FE2"/>
    <w:rsid w:val="003C68BA"/>
    <w:rsid w:val="003D4F44"/>
    <w:rsid w:val="003D5EBD"/>
    <w:rsid w:val="003D64E0"/>
    <w:rsid w:val="003E2F9A"/>
    <w:rsid w:val="003E5CB7"/>
    <w:rsid w:val="003F0B77"/>
    <w:rsid w:val="003F4195"/>
    <w:rsid w:val="00402657"/>
    <w:rsid w:val="00403A50"/>
    <w:rsid w:val="0041245E"/>
    <w:rsid w:val="00413DDB"/>
    <w:rsid w:val="0041442F"/>
    <w:rsid w:val="00415C64"/>
    <w:rsid w:val="00420A54"/>
    <w:rsid w:val="00424759"/>
    <w:rsid w:val="00427612"/>
    <w:rsid w:val="004277A7"/>
    <w:rsid w:val="00442689"/>
    <w:rsid w:val="00444085"/>
    <w:rsid w:val="004443AD"/>
    <w:rsid w:val="0044563E"/>
    <w:rsid w:val="004563C1"/>
    <w:rsid w:val="004565E8"/>
    <w:rsid w:val="0045776F"/>
    <w:rsid w:val="00460A95"/>
    <w:rsid w:val="004810FF"/>
    <w:rsid w:val="00490F26"/>
    <w:rsid w:val="004B0FFE"/>
    <w:rsid w:val="004B200F"/>
    <w:rsid w:val="004B2D59"/>
    <w:rsid w:val="004B30DB"/>
    <w:rsid w:val="004B3FC2"/>
    <w:rsid w:val="004B6EBE"/>
    <w:rsid w:val="004E429D"/>
    <w:rsid w:val="004E42EF"/>
    <w:rsid w:val="004E5478"/>
    <w:rsid w:val="00505B28"/>
    <w:rsid w:val="005060AE"/>
    <w:rsid w:val="005130BC"/>
    <w:rsid w:val="00514423"/>
    <w:rsid w:val="0051743C"/>
    <w:rsid w:val="005259C3"/>
    <w:rsid w:val="00531565"/>
    <w:rsid w:val="00546FCC"/>
    <w:rsid w:val="00552C89"/>
    <w:rsid w:val="0055630F"/>
    <w:rsid w:val="00561245"/>
    <w:rsid w:val="00563F63"/>
    <w:rsid w:val="005716AB"/>
    <w:rsid w:val="0057263C"/>
    <w:rsid w:val="005727EB"/>
    <w:rsid w:val="00575B40"/>
    <w:rsid w:val="005814BC"/>
    <w:rsid w:val="00582DCF"/>
    <w:rsid w:val="00583441"/>
    <w:rsid w:val="0058434C"/>
    <w:rsid w:val="00590D97"/>
    <w:rsid w:val="00590DAF"/>
    <w:rsid w:val="00596B59"/>
    <w:rsid w:val="005A3A9E"/>
    <w:rsid w:val="005B5F26"/>
    <w:rsid w:val="005D3F32"/>
    <w:rsid w:val="005E0644"/>
    <w:rsid w:val="005E3580"/>
    <w:rsid w:val="005F048F"/>
    <w:rsid w:val="005F35E3"/>
    <w:rsid w:val="0060339D"/>
    <w:rsid w:val="0060347D"/>
    <w:rsid w:val="00604709"/>
    <w:rsid w:val="006048DA"/>
    <w:rsid w:val="00604AA5"/>
    <w:rsid w:val="00606724"/>
    <w:rsid w:val="00614279"/>
    <w:rsid w:val="00614E3A"/>
    <w:rsid w:val="00616BC1"/>
    <w:rsid w:val="00631E3D"/>
    <w:rsid w:val="00640A64"/>
    <w:rsid w:val="00645974"/>
    <w:rsid w:val="00651DDA"/>
    <w:rsid w:val="00660E6E"/>
    <w:rsid w:val="00662010"/>
    <w:rsid w:val="00662921"/>
    <w:rsid w:val="0067008A"/>
    <w:rsid w:val="00673BD8"/>
    <w:rsid w:val="00677E4D"/>
    <w:rsid w:val="00686870"/>
    <w:rsid w:val="00687492"/>
    <w:rsid w:val="00694CB3"/>
    <w:rsid w:val="006A187E"/>
    <w:rsid w:val="006A1CDD"/>
    <w:rsid w:val="006A2BF2"/>
    <w:rsid w:val="006B5E6E"/>
    <w:rsid w:val="006D06B1"/>
    <w:rsid w:val="006D0944"/>
    <w:rsid w:val="006D4FF4"/>
    <w:rsid w:val="006D7C4A"/>
    <w:rsid w:val="006E0E43"/>
    <w:rsid w:val="006F0A3B"/>
    <w:rsid w:val="007006D2"/>
    <w:rsid w:val="00701800"/>
    <w:rsid w:val="0071380A"/>
    <w:rsid w:val="007173BC"/>
    <w:rsid w:val="0072175B"/>
    <w:rsid w:val="007241F7"/>
    <w:rsid w:val="0072579E"/>
    <w:rsid w:val="00730E72"/>
    <w:rsid w:val="00737888"/>
    <w:rsid w:val="0074405E"/>
    <w:rsid w:val="0074645C"/>
    <w:rsid w:val="0075520E"/>
    <w:rsid w:val="007558E5"/>
    <w:rsid w:val="00761876"/>
    <w:rsid w:val="007662A3"/>
    <w:rsid w:val="00766B38"/>
    <w:rsid w:val="00771948"/>
    <w:rsid w:val="0077499F"/>
    <w:rsid w:val="0077527D"/>
    <w:rsid w:val="0078130D"/>
    <w:rsid w:val="007832CB"/>
    <w:rsid w:val="007853FA"/>
    <w:rsid w:val="0078549C"/>
    <w:rsid w:val="007A3F75"/>
    <w:rsid w:val="007A5889"/>
    <w:rsid w:val="007B0F2C"/>
    <w:rsid w:val="007C0021"/>
    <w:rsid w:val="007C71E5"/>
    <w:rsid w:val="007D39F1"/>
    <w:rsid w:val="007D6A11"/>
    <w:rsid w:val="007F19B1"/>
    <w:rsid w:val="0080156C"/>
    <w:rsid w:val="008032D4"/>
    <w:rsid w:val="008037AA"/>
    <w:rsid w:val="00812BCF"/>
    <w:rsid w:val="008147D2"/>
    <w:rsid w:val="0082795B"/>
    <w:rsid w:val="00830B0D"/>
    <w:rsid w:val="008344CC"/>
    <w:rsid w:val="008367EF"/>
    <w:rsid w:val="00836F30"/>
    <w:rsid w:val="00841947"/>
    <w:rsid w:val="008423F8"/>
    <w:rsid w:val="00842C8F"/>
    <w:rsid w:val="00851307"/>
    <w:rsid w:val="008664D5"/>
    <w:rsid w:val="00877014"/>
    <w:rsid w:val="008800EA"/>
    <w:rsid w:val="008849CF"/>
    <w:rsid w:val="00886D84"/>
    <w:rsid w:val="00887AB5"/>
    <w:rsid w:val="008900E3"/>
    <w:rsid w:val="008911C4"/>
    <w:rsid w:val="0089172B"/>
    <w:rsid w:val="00892FDD"/>
    <w:rsid w:val="008A2F33"/>
    <w:rsid w:val="008A69D8"/>
    <w:rsid w:val="008B3151"/>
    <w:rsid w:val="008B7E1E"/>
    <w:rsid w:val="008D24F7"/>
    <w:rsid w:val="008D667D"/>
    <w:rsid w:val="008D6879"/>
    <w:rsid w:val="008E21AD"/>
    <w:rsid w:val="008E6575"/>
    <w:rsid w:val="008E6B1F"/>
    <w:rsid w:val="008F0716"/>
    <w:rsid w:val="008F326A"/>
    <w:rsid w:val="008F4F57"/>
    <w:rsid w:val="009005BD"/>
    <w:rsid w:val="00926D43"/>
    <w:rsid w:val="009318C0"/>
    <w:rsid w:val="00932816"/>
    <w:rsid w:val="00942E36"/>
    <w:rsid w:val="00947BBD"/>
    <w:rsid w:val="009542A0"/>
    <w:rsid w:val="00955D34"/>
    <w:rsid w:val="0096139E"/>
    <w:rsid w:val="00966A87"/>
    <w:rsid w:val="00971272"/>
    <w:rsid w:val="00972916"/>
    <w:rsid w:val="00972A88"/>
    <w:rsid w:val="00984981"/>
    <w:rsid w:val="0098634F"/>
    <w:rsid w:val="00987548"/>
    <w:rsid w:val="00993058"/>
    <w:rsid w:val="00996DD1"/>
    <w:rsid w:val="009A7863"/>
    <w:rsid w:val="009B5A31"/>
    <w:rsid w:val="009C1B96"/>
    <w:rsid w:val="009D5603"/>
    <w:rsid w:val="009D6F22"/>
    <w:rsid w:val="009D7824"/>
    <w:rsid w:val="009E7887"/>
    <w:rsid w:val="009F4809"/>
    <w:rsid w:val="009F7471"/>
    <w:rsid w:val="00A01C72"/>
    <w:rsid w:val="00A028D5"/>
    <w:rsid w:val="00A05B8E"/>
    <w:rsid w:val="00A13EE8"/>
    <w:rsid w:val="00A15991"/>
    <w:rsid w:val="00A1628D"/>
    <w:rsid w:val="00A22011"/>
    <w:rsid w:val="00A22C3A"/>
    <w:rsid w:val="00A232A1"/>
    <w:rsid w:val="00A25E59"/>
    <w:rsid w:val="00A30060"/>
    <w:rsid w:val="00A30AC1"/>
    <w:rsid w:val="00A35AEF"/>
    <w:rsid w:val="00A4042A"/>
    <w:rsid w:val="00A45FCA"/>
    <w:rsid w:val="00A55428"/>
    <w:rsid w:val="00A57A70"/>
    <w:rsid w:val="00A60103"/>
    <w:rsid w:val="00A65899"/>
    <w:rsid w:val="00A664C3"/>
    <w:rsid w:val="00A70551"/>
    <w:rsid w:val="00A7220F"/>
    <w:rsid w:val="00A73288"/>
    <w:rsid w:val="00A746A7"/>
    <w:rsid w:val="00A75DDB"/>
    <w:rsid w:val="00A7628C"/>
    <w:rsid w:val="00A822F3"/>
    <w:rsid w:val="00A87B3A"/>
    <w:rsid w:val="00A91D97"/>
    <w:rsid w:val="00A93B50"/>
    <w:rsid w:val="00AA0E44"/>
    <w:rsid w:val="00AB265B"/>
    <w:rsid w:val="00AB35DF"/>
    <w:rsid w:val="00AB7B38"/>
    <w:rsid w:val="00AC2EE6"/>
    <w:rsid w:val="00AE572C"/>
    <w:rsid w:val="00AE6E78"/>
    <w:rsid w:val="00AE6F64"/>
    <w:rsid w:val="00AF3BBE"/>
    <w:rsid w:val="00AF5642"/>
    <w:rsid w:val="00B017B7"/>
    <w:rsid w:val="00B32E3E"/>
    <w:rsid w:val="00B474A4"/>
    <w:rsid w:val="00B50D7E"/>
    <w:rsid w:val="00B5426A"/>
    <w:rsid w:val="00B56202"/>
    <w:rsid w:val="00B57A9F"/>
    <w:rsid w:val="00B57E0C"/>
    <w:rsid w:val="00B62449"/>
    <w:rsid w:val="00B63ED3"/>
    <w:rsid w:val="00B65C92"/>
    <w:rsid w:val="00B7067F"/>
    <w:rsid w:val="00B72448"/>
    <w:rsid w:val="00B9260D"/>
    <w:rsid w:val="00BA4839"/>
    <w:rsid w:val="00BB0534"/>
    <w:rsid w:val="00BB0FDC"/>
    <w:rsid w:val="00BC55A2"/>
    <w:rsid w:val="00BF3C51"/>
    <w:rsid w:val="00BF407C"/>
    <w:rsid w:val="00C14012"/>
    <w:rsid w:val="00C15748"/>
    <w:rsid w:val="00C16938"/>
    <w:rsid w:val="00C16FE9"/>
    <w:rsid w:val="00C177F5"/>
    <w:rsid w:val="00C20AF4"/>
    <w:rsid w:val="00C233A6"/>
    <w:rsid w:val="00C26CAA"/>
    <w:rsid w:val="00C32831"/>
    <w:rsid w:val="00C51C45"/>
    <w:rsid w:val="00C56142"/>
    <w:rsid w:val="00C57C9E"/>
    <w:rsid w:val="00C61709"/>
    <w:rsid w:val="00C65456"/>
    <w:rsid w:val="00C65E6F"/>
    <w:rsid w:val="00C7003E"/>
    <w:rsid w:val="00C712CB"/>
    <w:rsid w:val="00C7423F"/>
    <w:rsid w:val="00C76B03"/>
    <w:rsid w:val="00C777D0"/>
    <w:rsid w:val="00C84D34"/>
    <w:rsid w:val="00C9017F"/>
    <w:rsid w:val="00CA62B9"/>
    <w:rsid w:val="00CA7E43"/>
    <w:rsid w:val="00CB0A0C"/>
    <w:rsid w:val="00CB4B8C"/>
    <w:rsid w:val="00CB4E9A"/>
    <w:rsid w:val="00CC4DE6"/>
    <w:rsid w:val="00CD1857"/>
    <w:rsid w:val="00CD6E82"/>
    <w:rsid w:val="00CE4EDF"/>
    <w:rsid w:val="00CF0B12"/>
    <w:rsid w:val="00CF3E03"/>
    <w:rsid w:val="00D04DFE"/>
    <w:rsid w:val="00D12704"/>
    <w:rsid w:val="00D14701"/>
    <w:rsid w:val="00D35E99"/>
    <w:rsid w:val="00D37106"/>
    <w:rsid w:val="00D37965"/>
    <w:rsid w:val="00D61F83"/>
    <w:rsid w:val="00D66A4F"/>
    <w:rsid w:val="00D70C55"/>
    <w:rsid w:val="00D73381"/>
    <w:rsid w:val="00D73F1E"/>
    <w:rsid w:val="00D84815"/>
    <w:rsid w:val="00D84BF6"/>
    <w:rsid w:val="00D8697B"/>
    <w:rsid w:val="00D87236"/>
    <w:rsid w:val="00DA00C0"/>
    <w:rsid w:val="00DA0AFE"/>
    <w:rsid w:val="00DA2030"/>
    <w:rsid w:val="00DA2597"/>
    <w:rsid w:val="00DB2694"/>
    <w:rsid w:val="00DC7421"/>
    <w:rsid w:val="00DD1112"/>
    <w:rsid w:val="00DF293F"/>
    <w:rsid w:val="00E00EE6"/>
    <w:rsid w:val="00E03042"/>
    <w:rsid w:val="00E046A3"/>
    <w:rsid w:val="00E2330D"/>
    <w:rsid w:val="00E24EE4"/>
    <w:rsid w:val="00E253AD"/>
    <w:rsid w:val="00E366A4"/>
    <w:rsid w:val="00E4002F"/>
    <w:rsid w:val="00E43691"/>
    <w:rsid w:val="00E45EB1"/>
    <w:rsid w:val="00E51845"/>
    <w:rsid w:val="00E51EDC"/>
    <w:rsid w:val="00E54738"/>
    <w:rsid w:val="00E666DF"/>
    <w:rsid w:val="00E67900"/>
    <w:rsid w:val="00E70DDF"/>
    <w:rsid w:val="00E75D6B"/>
    <w:rsid w:val="00E76D6B"/>
    <w:rsid w:val="00E770B9"/>
    <w:rsid w:val="00E80368"/>
    <w:rsid w:val="00E836BA"/>
    <w:rsid w:val="00E86E0E"/>
    <w:rsid w:val="00E90CD8"/>
    <w:rsid w:val="00E95D4D"/>
    <w:rsid w:val="00E97FAC"/>
    <w:rsid w:val="00EA236B"/>
    <w:rsid w:val="00EB0A44"/>
    <w:rsid w:val="00EB1C14"/>
    <w:rsid w:val="00EB5421"/>
    <w:rsid w:val="00EB7065"/>
    <w:rsid w:val="00EC4CCA"/>
    <w:rsid w:val="00ED0AA5"/>
    <w:rsid w:val="00ED6006"/>
    <w:rsid w:val="00EE435C"/>
    <w:rsid w:val="00EE468A"/>
    <w:rsid w:val="00EE7CFA"/>
    <w:rsid w:val="00EF2341"/>
    <w:rsid w:val="00EF52BE"/>
    <w:rsid w:val="00EF5658"/>
    <w:rsid w:val="00F01B52"/>
    <w:rsid w:val="00F04151"/>
    <w:rsid w:val="00F05F48"/>
    <w:rsid w:val="00F075AC"/>
    <w:rsid w:val="00F07F78"/>
    <w:rsid w:val="00F11A1E"/>
    <w:rsid w:val="00F1450D"/>
    <w:rsid w:val="00F15B71"/>
    <w:rsid w:val="00F16DA4"/>
    <w:rsid w:val="00F20C77"/>
    <w:rsid w:val="00F31594"/>
    <w:rsid w:val="00F35B15"/>
    <w:rsid w:val="00F413ED"/>
    <w:rsid w:val="00F41812"/>
    <w:rsid w:val="00F52F9C"/>
    <w:rsid w:val="00F71C46"/>
    <w:rsid w:val="00F72E24"/>
    <w:rsid w:val="00F76F3B"/>
    <w:rsid w:val="00F94AEF"/>
    <w:rsid w:val="00F95032"/>
    <w:rsid w:val="00F96E41"/>
    <w:rsid w:val="00FB3BCB"/>
    <w:rsid w:val="00FB4AE9"/>
    <w:rsid w:val="00FC0398"/>
    <w:rsid w:val="00FC0568"/>
    <w:rsid w:val="00FC3476"/>
    <w:rsid w:val="00FD3410"/>
    <w:rsid w:val="00FD4101"/>
    <w:rsid w:val="00FD61C8"/>
    <w:rsid w:val="00FE181A"/>
    <w:rsid w:val="00FE33E8"/>
    <w:rsid w:val="00FE685F"/>
    <w:rsid w:val="00FF1B36"/>
    <w:rsid w:val="00FF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4E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ED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87B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scription">
    <w:name w:val="description"/>
    <w:basedOn w:val="DefaultParagraphFont"/>
    <w:rsid w:val="00E90CD8"/>
  </w:style>
  <w:style w:type="character" w:customStyle="1" w:styleId="watch-video-added2">
    <w:name w:val="watch-video-added2"/>
    <w:basedOn w:val="DefaultParagraphFont"/>
    <w:rsid w:val="00E90CD8"/>
    <w:rPr>
      <w:color w:val="333333"/>
    </w:rPr>
  </w:style>
  <w:style w:type="character" w:styleId="Strong">
    <w:name w:val="Strong"/>
    <w:basedOn w:val="DefaultParagraphFont"/>
    <w:uiPriority w:val="22"/>
    <w:qFormat/>
    <w:rsid w:val="00E836B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527D"/>
    <w:rPr>
      <w:color w:val="800080"/>
      <w:u w:val="single"/>
    </w:rPr>
  </w:style>
  <w:style w:type="paragraph" w:customStyle="1" w:styleId="body-paragraph4">
    <w:name w:val="body-paragraph4"/>
    <w:basedOn w:val="Normal"/>
    <w:rsid w:val="00DA0AFE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42EF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F41812"/>
    <w:rPr>
      <w:i/>
      <w:iCs/>
    </w:rPr>
  </w:style>
  <w:style w:type="character" w:customStyle="1" w:styleId="medium-font1">
    <w:name w:val="medium-font1"/>
    <w:basedOn w:val="DefaultParagraphFont"/>
    <w:rsid w:val="00F05F48"/>
    <w:rPr>
      <w:sz w:val="19"/>
      <w:szCs w:val="19"/>
    </w:rPr>
  </w:style>
  <w:style w:type="character" w:styleId="Emphasis">
    <w:name w:val="Emphasis"/>
    <w:basedOn w:val="DefaultParagraphFont"/>
    <w:uiPriority w:val="20"/>
    <w:qFormat/>
    <w:rsid w:val="00A15991"/>
    <w:rPr>
      <w:i/>
      <w:iCs/>
    </w:rPr>
  </w:style>
  <w:style w:type="character" w:customStyle="1" w:styleId="title-link-wrapper1">
    <w:name w:val="title-link-wrapper1"/>
    <w:basedOn w:val="DefaultParagraphFont"/>
    <w:rsid w:val="005716AB"/>
    <w:rPr>
      <w:vanish w:val="0"/>
      <w:webHidden w:val="0"/>
      <w:specVanish w:val="0"/>
    </w:rPr>
  </w:style>
  <w:style w:type="character" w:customStyle="1" w:styleId="hidden1">
    <w:name w:val="hidden1"/>
    <w:basedOn w:val="DefaultParagraphFont"/>
    <w:rsid w:val="005716AB"/>
    <w:rPr>
      <w:sz w:val="2"/>
      <w:szCs w:val="2"/>
    </w:rPr>
  </w:style>
  <w:style w:type="paragraph" w:styleId="Header">
    <w:name w:val="header"/>
    <w:basedOn w:val="Normal"/>
    <w:link w:val="HeaderChar"/>
    <w:uiPriority w:val="99"/>
    <w:semiHidden/>
    <w:unhideWhenUsed/>
    <w:rsid w:val="00F145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50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145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50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84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5817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263081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4752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2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2676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0848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5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DCDCD"/>
            <w:bottom w:val="none" w:sz="0" w:space="0" w:color="auto"/>
            <w:right w:val="single" w:sz="6" w:space="0" w:color="CDCDCD"/>
          </w:divBdr>
          <w:divsChild>
            <w:div w:id="1539105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92846">
                  <w:marLeft w:val="150"/>
                  <w:marRight w:val="28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8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8312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171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7385">
                          <w:marLeft w:val="12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2343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4808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69934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4900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5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30773F"/>
                        <w:left w:val="single" w:sz="6" w:space="0" w:color="30773F"/>
                        <w:bottom w:val="single" w:sz="6" w:space="8" w:color="30773F"/>
                        <w:right w:val="single" w:sz="6" w:space="0" w:color="30773F"/>
                      </w:divBdr>
                      <w:divsChild>
                        <w:div w:id="47711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7049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769DBE"/>
                                <w:left w:val="single" w:sz="6" w:space="0" w:color="769DBE"/>
                                <w:bottom w:val="single" w:sz="6" w:space="0" w:color="769DBE"/>
                                <w:right w:val="single" w:sz="6" w:space="0" w:color="769DBE"/>
                              </w:divBdr>
                              <w:divsChild>
                                <w:div w:id="652442669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8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43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336">
              <w:marLeft w:val="450"/>
              <w:marRight w:val="405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6242">
                      <w:marLeft w:val="75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cl.edu/index.asp" TargetMode="External"/><Relationship Id="rId13" Type="http://schemas.openxmlformats.org/officeDocument/2006/relationships/hyperlink" Target="http://www.abanet.org/buslaw/blt/2009-05-06/castellano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banet.org/buslaw/blt/" TargetMode="External"/><Relationship Id="rId17" Type="http://schemas.openxmlformats.org/officeDocument/2006/relationships/hyperlink" Target="http://owl.english.purdue.edu/owl/resourc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lightline.highline.edu/referenc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ebscohost.com/ehost/viewarticle?data=dGJyMPPp44rp2%2fdV0%2bnjisfk5Ie46bdIrqy2S7Sk63nn5Kx95uXxjL6urUuvpbBIrq%2beSa%2bwr1C4qq84v8OkjPDX7Ivf2fKB7eTnfLuvsEq3qq5MtKmkhN%2fk5VXj5KR84LPfiOac8nnls79mpNfsVbKnsEqyqLNRpNztiuvX8lXk6%2bqE8tv2jAAA&amp;hid=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ependent.ie/national-news/ancient-skeletons-could-help--solve-mystery-of-rare-disease-1867610.html" TargetMode="External"/><Relationship Id="rId10" Type="http://schemas.openxmlformats.org/officeDocument/2006/relationships/hyperlink" Target="http://www.tcl.edu/LRC/lrcmain.as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watch?v=rdUkLx-QxN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8F000-32C8-47BA-B8F9-BD7506B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Technical College of the Lowcountry</Company>
  <LinksUpToDate>false</LinksUpToDate>
  <CharactersWithSpaces>6042</CharactersWithSpaces>
  <SharedDoc>false</SharedDoc>
  <HLinks>
    <vt:vector size="54" baseType="variant">
      <vt:variant>
        <vt:i4>8126591</vt:i4>
      </vt:variant>
      <vt:variant>
        <vt:i4>21</vt:i4>
      </vt:variant>
      <vt:variant>
        <vt:i4>0</vt:i4>
      </vt:variant>
      <vt:variant>
        <vt:i4>5</vt:i4>
      </vt:variant>
      <vt:variant>
        <vt:lpwstr>http://owl.english.purdue.edu/owl/resource</vt:lpwstr>
      </vt:variant>
      <vt:variant>
        <vt:lpwstr/>
      </vt:variant>
      <vt:variant>
        <vt:i4>1048596</vt:i4>
      </vt:variant>
      <vt:variant>
        <vt:i4>18</vt:i4>
      </vt:variant>
      <vt:variant>
        <vt:i4>0</vt:i4>
      </vt:variant>
      <vt:variant>
        <vt:i4>5</vt:i4>
      </vt:variant>
      <vt:variant>
        <vt:lpwstr>http://flightline.highline.edu/reference/</vt:lpwstr>
      </vt:variant>
      <vt:variant>
        <vt:lpwstr/>
      </vt:variant>
      <vt:variant>
        <vt:i4>4587614</vt:i4>
      </vt:variant>
      <vt:variant>
        <vt:i4>15</vt:i4>
      </vt:variant>
      <vt:variant>
        <vt:i4>0</vt:i4>
      </vt:variant>
      <vt:variant>
        <vt:i4>5</vt:i4>
      </vt:variant>
      <vt:variant>
        <vt:lpwstr>http://www.independent.ie/national-news/ancient-skeletons-could-help--solve-mystery-of-rare-disease-1867610.html</vt:lpwstr>
      </vt:variant>
      <vt:variant>
        <vt:lpwstr/>
      </vt:variant>
      <vt:variant>
        <vt:i4>7798831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http://www.youtube.com/watch?v=rdUkLx-QxNM</vt:lpwstr>
      </vt:variant>
      <vt:variant>
        <vt:lpwstr/>
      </vt:variant>
      <vt:variant>
        <vt:i4>6029378</vt:i4>
      </vt:variant>
      <vt:variant>
        <vt:i4>9</vt:i4>
      </vt:variant>
      <vt:variant>
        <vt:i4>0</vt:i4>
      </vt:variant>
      <vt:variant>
        <vt:i4>5</vt:i4>
      </vt:variant>
      <vt:variant>
        <vt:lpwstr>http://www.abanet.org/buslaw/blt/2009-05-06/castellano.shtml</vt:lpwstr>
      </vt:variant>
      <vt:variant>
        <vt:lpwstr/>
      </vt:variant>
      <vt:variant>
        <vt:i4>4522003</vt:i4>
      </vt:variant>
      <vt:variant>
        <vt:i4>6</vt:i4>
      </vt:variant>
      <vt:variant>
        <vt:i4>0</vt:i4>
      </vt:variant>
      <vt:variant>
        <vt:i4>5</vt:i4>
      </vt:variant>
      <vt:variant>
        <vt:lpwstr>http://www.abanet.org/buslaw/blt/</vt:lpwstr>
      </vt:variant>
      <vt:variant>
        <vt:lpwstr/>
      </vt:variant>
      <vt:variant>
        <vt:i4>3211319</vt:i4>
      </vt:variant>
      <vt:variant>
        <vt:i4>3</vt:i4>
      </vt:variant>
      <vt:variant>
        <vt:i4>0</vt:i4>
      </vt:variant>
      <vt:variant>
        <vt:i4>5</vt:i4>
      </vt:variant>
      <vt:variant>
        <vt:lpwstr>http://web.ebscohost.com/ehost/viewarticle?data=dGJyMPPp44rp2%2fdV0%2bnjisfk5Ie46bdIrqy2S7Sk63nn5Kx95uXxjL6urUuvpbBIrq%2beSa%2bwr1C4qq84v8OkjPDX7Ivf2fKB7eTnfLuvsEq3qq5MtKmkhN%2fk5VXj5KR84LPfiOac8nnls79mpNfsVbKnsEqyqLNRpNztiuvX8lXk6%2bqE8tv2jAAA&amp;hid=4</vt:lpwstr>
      </vt:variant>
      <vt:variant>
        <vt:lpwstr/>
      </vt:variant>
      <vt:variant>
        <vt:i4>3997728</vt:i4>
      </vt:variant>
      <vt:variant>
        <vt:i4>0</vt:i4>
      </vt:variant>
      <vt:variant>
        <vt:i4>0</vt:i4>
      </vt:variant>
      <vt:variant>
        <vt:i4>5</vt:i4>
      </vt:variant>
      <vt:variant>
        <vt:lpwstr>http://www.tcl.edu/LRC/lrcmain.asp</vt:lpwstr>
      </vt:variant>
      <vt:variant>
        <vt:lpwstr/>
      </vt:variant>
      <vt:variant>
        <vt:i4>4653056</vt:i4>
      </vt:variant>
      <vt:variant>
        <vt:i4>-1</vt:i4>
      </vt:variant>
      <vt:variant>
        <vt:i4>1027</vt:i4>
      </vt:variant>
      <vt:variant>
        <vt:i4>4</vt:i4>
      </vt:variant>
      <vt:variant>
        <vt:lpwstr>http://www.tcl.edu/index.asp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TCLUSER</dc:creator>
  <cp:keywords/>
  <dc:description/>
  <cp:lastModifiedBy>Administrator</cp:lastModifiedBy>
  <cp:revision>2</cp:revision>
  <cp:lastPrinted>2009-09-02T21:15:00Z</cp:lastPrinted>
  <dcterms:created xsi:type="dcterms:W3CDTF">2009-09-16T14:27:00Z</dcterms:created>
  <dcterms:modified xsi:type="dcterms:W3CDTF">2009-09-16T14:27:00Z</dcterms:modified>
</cp:coreProperties>
</file>